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542" w:rsidRDefault="00054542" w:rsidP="00054542">
      <w:pPr>
        <w:rPr>
          <w:rFonts w:eastAsiaTheme="minorHAnsi"/>
          <w:b/>
          <w:szCs w:val="28"/>
        </w:rPr>
      </w:pPr>
      <w:r>
        <w:rPr>
          <w:rFonts w:eastAsiaTheme="minorHAnsi"/>
          <w:b/>
          <w:szCs w:val="28"/>
        </w:rPr>
        <w:t xml:space="preserve">  PHÒNG GD &amp;ĐT THĂNG BÌNH</w:t>
      </w:r>
    </w:p>
    <w:p w:rsidR="00054542" w:rsidRDefault="00054542" w:rsidP="00054542">
      <w:pPr>
        <w:rPr>
          <w:rFonts w:eastAsiaTheme="minorHAnsi"/>
          <w:b/>
          <w:szCs w:val="28"/>
          <w:lang w:val="vi-VN"/>
        </w:rPr>
      </w:pPr>
      <w:r w:rsidRPr="0035152A">
        <w:rPr>
          <w:rFonts w:eastAsiaTheme="minorHAnsi"/>
          <w:b/>
          <w:szCs w:val="28"/>
        </w:rPr>
        <w:t>T</w:t>
      </w:r>
      <w:r>
        <w:rPr>
          <w:rFonts w:eastAsiaTheme="minorHAnsi"/>
          <w:b/>
          <w:szCs w:val="28"/>
        </w:rPr>
        <w:t>RƯỜNG</w:t>
      </w:r>
      <w:r w:rsidRPr="0035152A">
        <w:rPr>
          <w:rFonts w:eastAsiaTheme="minorHAnsi"/>
          <w:b/>
          <w:szCs w:val="28"/>
        </w:rPr>
        <w:t xml:space="preserve"> THCS L</w:t>
      </w:r>
      <w:r>
        <w:rPr>
          <w:rFonts w:eastAsiaTheme="minorHAnsi"/>
          <w:b/>
          <w:szCs w:val="28"/>
        </w:rPr>
        <w:t>Ý</w:t>
      </w:r>
      <w:r w:rsidRPr="0035152A">
        <w:rPr>
          <w:rFonts w:eastAsiaTheme="minorHAnsi"/>
          <w:b/>
          <w:szCs w:val="28"/>
        </w:rPr>
        <w:t xml:space="preserve"> T</w:t>
      </w:r>
      <w:r>
        <w:rPr>
          <w:rFonts w:eastAsiaTheme="minorHAnsi"/>
          <w:b/>
          <w:szCs w:val="28"/>
        </w:rPr>
        <w:t xml:space="preserve">HƯỜNG </w:t>
      </w:r>
      <w:r w:rsidRPr="0035152A">
        <w:rPr>
          <w:rFonts w:eastAsiaTheme="minorHAnsi"/>
          <w:b/>
          <w:szCs w:val="28"/>
        </w:rPr>
        <w:t>K</w:t>
      </w:r>
      <w:r>
        <w:rPr>
          <w:rFonts w:eastAsiaTheme="minorHAnsi"/>
          <w:b/>
          <w:szCs w:val="28"/>
        </w:rPr>
        <w:t>IỆT</w:t>
      </w:r>
    </w:p>
    <w:p w:rsidR="004121DB" w:rsidRPr="004121DB" w:rsidRDefault="004121DB" w:rsidP="00054542">
      <w:pPr>
        <w:rPr>
          <w:rFonts w:eastAsiaTheme="minorHAnsi"/>
          <w:b/>
          <w:szCs w:val="28"/>
          <w:lang w:val="vi-VN"/>
        </w:rPr>
      </w:pPr>
    </w:p>
    <w:p w:rsidR="004121DB" w:rsidRDefault="004121DB" w:rsidP="004121DB">
      <w:pPr>
        <w:jc w:val="center"/>
        <w:rPr>
          <w:rFonts w:eastAsiaTheme="minorHAnsi"/>
          <w:b/>
          <w:szCs w:val="28"/>
        </w:rPr>
      </w:pPr>
      <w:r>
        <w:rPr>
          <w:rFonts w:eastAsiaTheme="minorHAnsi"/>
          <w:b/>
          <w:szCs w:val="28"/>
        </w:rPr>
        <w:t>HƯỚNG DẪN ÔN TẬP KIỂ</w:t>
      </w:r>
      <w:r w:rsidR="00720BF3">
        <w:rPr>
          <w:rFonts w:eastAsiaTheme="minorHAnsi"/>
          <w:b/>
          <w:szCs w:val="28"/>
        </w:rPr>
        <w:t>M TRA CUỐI</w:t>
      </w:r>
      <w:r>
        <w:rPr>
          <w:rFonts w:eastAsiaTheme="minorHAnsi"/>
          <w:b/>
          <w:szCs w:val="28"/>
        </w:rPr>
        <w:t xml:space="preserve"> KỲ</w:t>
      </w:r>
      <w:r w:rsidR="00CD7B3B">
        <w:rPr>
          <w:rFonts w:eastAsiaTheme="minorHAnsi"/>
          <w:b/>
          <w:szCs w:val="28"/>
        </w:rPr>
        <w:t xml:space="preserve"> I</w:t>
      </w:r>
    </w:p>
    <w:p w:rsidR="004121DB" w:rsidRDefault="004121DB" w:rsidP="004121DB">
      <w:pPr>
        <w:jc w:val="center"/>
        <w:rPr>
          <w:rFonts w:eastAsiaTheme="minorHAnsi"/>
          <w:b/>
          <w:szCs w:val="28"/>
          <w:lang w:val="vi-VN"/>
        </w:rPr>
      </w:pPr>
      <w:r>
        <w:rPr>
          <w:rFonts w:eastAsiaTheme="minorHAnsi"/>
          <w:b/>
          <w:szCs w:val="28"/>
        </w:rPr>
        <w:t>MÔN: GIÁO DỤC ĐỊA PH</w:t>
      </w:r>
      <w:r>
        <w:rPr>
          <w:rFonts w:eastAsiaTheme="minorHAnsi"/>
          <w:b/>
          <w:szCs w:val="28"/>
          <w:lang w:val="vi-VN"/>
        </w:rPr>
        <w:t>ƯƠNG 7</w:t>
      </w:r>
    </w:p>
    <w:p w:rsidR="004121DB" w:rsidRDefault="004121DB" w:rsidP="004121DB">
      <w:pPr>
        <w:jc w:val="center"/>
        <w:rPr>
          <w:rFonts w:eastAsiaTheme="minorHAnsi"/>
          <w:b/>
          <w:szCs w:val="28"/>
          <w:lang w:val="vi-VN"/>
        </w:rPr>
      </w:pPr>
      <w:r>
        <w:rPr>
          <w:rFonts w:eastAsiaTheme="minorHAnsi"/>
          <w:b/>
          <w:szCs w:val="28"/>
          <w:lang w:val="vi-VN"/>
        </w:rPr>
        <w:t>NĂM HỌ</w:t>
      </w:r>
      <w:r w:rsidR="00CD7B3B">
        <w:rPr>
          <w:rFonts w:eastAsiaTheme="minorHAnsi"/>
          <w:b/>
          <w:szCs w:val="28"/>
          <w:lang w:val="vi-VN"/>
        </w:rPr>
        <w:t>C: 2023 – 2024</w:t>
      </w:r>
    </w:p>
    <w:p w:rsidR="004121DB" w:rsidRPr="004121DB" w:rsidRDefault="004121DB" w:rsidP="004121DB">
      <w:pPr>
        <w:tabs>
          <w:tab w:val="left" w:pos="810"/>
        </w:tabs>
        <w:rPr>
          <w:rFonts w:eastAsiaTheme="minorHAnsi"/>
          <w:b/>
          <w:szCs w:val="28"/>
          <w:lang w:val="vi-VN"/>
        </w:rPr>
      </w:pPr>
      <w:r>
        <w:rPr>
          <w:rFonts w:eastAsiaTheme="minorHAnsi"/>
          <w:b/>
          <w:szCs w:val="28"/>
          <w:lang w:val="vi-VN"/>
        </w:rPr>
        <w:tab/>
        <w:t>I. Hướng dẫ</w:t>
      </w:r>
      <w:r w:rsidR="00D70838">
        <w:rPr>
          <w:rFonts w:eastAsiaTheme="minorHAnsi"/>
          <w:b/>
          <w:szCs w:val="28"/>
          <w:lang w:val="vi-VN"/>
        </w:rPr>
        <w:t>n ôn tập</w:t>
      </w:r>
    </w:p>
    <w:p w:rsidR="004121DB" w:rsidRPr="004121DB" w:rsidRDefault="004121DB" w:rsidP="004121DB">
      <w:pPr>
        <w:spacing w:before="120"/>
        <w:ind w:firstLine="720"/>
        <w:rPr>
          <w:lang w:val="vi-VN"/>
        </w:rPr>
      </w:pPr>
      <w:r>
        <w:rPr>
          <w:lang w:val="vi-VN"/>
        </w:rPr>
        <w:t xml:space="preserve">1. </w:t>
      </w:r>
      <w:r>
        <w:t>Thời gian kiểm tra:</w:t>
      </w:r>
      <w:r w:rsidR="00720BF3">
        <w:rPr>
          <w:lang w:val="vi-VN"/>
        </w:rPr>
        <w:t xml:space="preserve"> Tuần 18</w:t>
      </w:r>
    </w:p>
    <w:p w:rsidR="004121DB" w:rsidRDefault="004121DB" w:rsidP="004121DB">
      <w:pPr>
        <w:spacing w:before="120"/>
        <w:ind w:firstLine="720"/>
      </w:pPr>
      <w:r>
        <w:rPr>
          <w:lang w:val="vi-VN"/>
        </w:rPr>
        <w:t xml:space="preserve">2. </w:t>
      </w:r>
      <w:r>
        <w:t>Thời lượng kiểm tra: 1 tiết (45 phút)</w:t>
      </w:r>
    </w:p>
    <w:p w:rsidR="004121DB" w:rsidRDefault="00F62324" w:rsidP="00F62324">
      <w:pPr>
        <w:spacing w:before="120"/>
        <w:ind w:firstLine="720"/>
      </w:pPr>
      <w:r>
        <w:rPr>
          <w:lang w:val="vi-VN"/>
        </w:rPr>
        <w:t xml:space="preserve">3. </w:t>
      </w:r>
      <w:r w:rsidR="004121DB">
        <w:t xml:space="preserve"> Hình thức kiểm tra: </w:t>
      </w:r>
      <w:r>
        <w:rPr>
          <w:lang w:val="vi-VN"/>
        </w:rPr>
        <w:t>Tự luận, v</w:t>
      </w:r>
      <w:r w:rsidR="004121DB">
        <w:t>iết trên giấy.</w:t>
      </w:r>
    </w:p>
    <w:p w:rsidR="004121DB" w:rsidRDefault="00D70838" w:rsidP="00F62324">
      <w:pPr>
        <w:ind w:firstLine="720"/>
        <w:rPr>
          <w:b/>
          <w:lang w:val="vi-VN"/>
        </w:rPr>
      </w:pPr>
      <w:r>
        <w:rPr>
          <w:b/>
          <w:lang w:val="vi-VN"/>
        </w:rPr>
        <w:t>II</w:t>
      </w:r>
      <w:r w:rsidR="004121DB" w:rsidRPr="001D6D01">
        <w:rPr>
          <w:b/>
        </w:rPr>
        <w:t>. Nội dung ôn tập:</w:t>
      </w:r>
    </w:p>
    <w:p w:rsidR="00793682" w:rsidRPr="00793682" w:rsidRDefault="00793682" w:rsidP="00F62324">
      <w:pPr>
        <w:ind w:firstLine="720"/>
        <w:rPr>
          <w:b/>
          <w:lang w:val="vi-VN"/>
        </w:rPr>
      </w:pPr>
    </w:p>
    <w:tbl>
      <w:tblPr>
        <w:tblStyle w:val="TableGrid"/>
        <w:tblW w:w="10170" w:type="dxa"/>
        <w:tblInd w:w="378" w:type="dxa"/>
        <w:tblLook w:val="04A0" w:firstRow="1" w:lastRow="0" w:firstColumn="1" w:lastColumn="0" w:noHBand="0" w:noVBand="1"/>
      </w:tblPr>
      <w:tblGrid>
        <w:gridCol w:w="590"/>
        <w:gridCol w:w="2203"/>
        <w:gridCol w:w="7377"/>
      </w:tblGrid>
      <w:tr w:rsidR="00720BF3" w:rsidTr="003448CB">
        <w:trPr>
          <w:trHeight w:val="308"/>
        </w:trPr>
        <w:tc>
          <w:tcPr>
            <w:tcW w:w="590" w:type="dxa"/>
            <w:vAlign w:val="center"/>
          </w:tcPr>
          <w:p w:rsidR="004121DB" w:rsidRPr="00F70976" w:rsidRDefault="004121DB" w:rsidP="003448CB">
            <w:pPr>
              <w:jc w:val="center"/>
              <w:rPr>
                <w:b/>
              </w:rPr>
            </w:pPr>
            <w:r w:rsidRPr="00F70976">
              <w:rPr>
                <w:b/>
              </w:rPr>
              <w:t>TT</w:t>
            </w:r>
          </w:p>
        </w:tc>
        <w:tc>
          <w:tcPr>
            <w:tcW w:w="2203" w:type="dxa"/>
            <w:vAlign w:val="center"/>
          </w:tcPr>
          <w:p w:rsidR="004121DB" w:rsidRPr="00F70976" w:rsidRDefault="004121DB" w:rsidP="003448CB">
            <w:pPr>
              <w:jc w:val="center"/>
              <w:rPr>
                <w:b/>
              </w:rPr>
            </w:pPr>
            <w:r w:rsidRPr="00F70976">
              <w:rPr>
                <w:b/>
              </w:rPr>
              <w:t>Chủ đề</w:t>
            </w:r>
          </w:p>
        </w:tc>
        <w:tc>
          <w:tcPr>
            <w:tcW w:w="7377" w:type="dxa"/>
            <w:vAlign w:val="center"/>
          </w:tcPr>
          <w:p w:rsidR="004121DB" w:rsidRPr="00F70976" w:rsidRDefault="004121DB" w:rsidP="003448CB">
            <w:pPr>
              <w:jc w:val="center"/>
              <w:rPr>
                <w:b/>
              </w:rPr>
            </w:pPr>
            <w:r w:rsidRPr="00F70976">
              <w:rPr>
                <w:b/>
              </w:rPr>
              <w:t>Nội dung ôn tập</w:t>
            </w:r>
          </w:p>
        </w:tc>
      </w:tr>
      <w:tr w:rsidR="00720BF3" w:rsidTr="003448CB">
        <w:trPr>
          <w:trHeight w:val="841"/>
        </w:trPr>
        <w:tc>
          <w:tcPr>
            <w:tcW w:w="590" w:type="dxa"/>
            <w:vAlign w:val="center"/>
          </w:tcPr>
          <w:p w:rsidR="004121DB" w:rsidRDefault="004121DB" w:rsidP="003448CB">
            <w:pPr>
              <w:jc w:val="center"/>
            </w:pPr>
            <w:r>
              <w:t>1</w:t>
            </w:r>
          </w:p>
        </w:tc>
        <w:tc>
          <w:tcPr>
            <w:tcW w:w="2203" w:type="dxa"/>
            <w:vAlign w:val="center"/>
          </w:tcPr>
          <w:p w:rsidR="004121DB" w:rsidRPr="00F62324" w:rsidRDefault="00B1776D" w:rsidP="003448CB">
            <w:pPr>
              <w:jc w:val="both"/>
              <w:rPr>
                <w:lang w:val="vi-VN"/>
              </w:rPr>
            </w:pPr>
            <w:r w:rsidRPr="00B1776D">
              <w:rPr>
                <w:b/>
                <w:szCs w:val="28"/>
                <w:lang w:val="it-IT"/>
              </w:rPr>
              <w:t>Hệ thống sông ngòi ở tỉnh Quảng Nam</w:t>
            </w:r>
          </w:p>
        </w:tc>
        <w:tc>
          <w:tcPr>
            <w:tcW w:w="7377" w:type="dxa"/>
            <w:vAlign w:val="center"/>
          </w:tcPr>
          <w:p w:rsidR="004121DB" w:rsidRDefault="00CD7B3B" w:rsidP="003448CB">
            <w:pPr>
              <w:jc w:val="both"/>
            </w:pPr>
            <w:r w:rsidRPr="00563134">
              <w:rPr>
                <w:bCs/>
                <w:lang w:val="it-IT"/>
              </w:rPr>
              <w:t xml:space="preserve">- </w:t>
            </w:r>
            <w:r>
              <w:rPr>
                <w:bCs/>
                <w:lang w:val="it-IT"/>
              </w:rPr>
              <w:t xml:space="preserve">Trình bày được </w:t>
            </w:r>
            <w:r w:rsidR="00720BF3" w:rsidRPr="00720BF3">
              <w:rPr>
                <w:bCs/>
                <w:color w:val="000000"/>
              </w:rPr>
              <w:t>ảnh hưởng của sông ngòi đối với đời sống và các ho</w:t>
            </w:r>
            <w:r w:rsidR="00720BF3" w:rsidRPr="00720BF3">
              <w:rPr>
                <w:bCs/>
                <w:color w:val="000000"/>
              </w:rPr>
              <w:t>ạt động kinh tế ở Quảng Nam</w:t>
            </w:r>
          </w:p>
        </w:tc>
      </w:tr>
      <w:tr w:rsidR="00720BF3" w:rsidTr="003448CB">
        <w:trPr>
          <w:trHeight w:val="952"/>
        </w:trPr>
        <w:tc>
          <w:tcPr>
            <w:tcW w:w="590" w:type="dxa"/>
            <w:vAlign w:val="center"/>
          </w:tcPr>
          <w:p w:rsidR="004121DB" w:rsidRDefault="00B1776D" w:rsidP="003448CB">
            <w:pPr>
              <w:jc w:val="center"/>
            </w:pPr>
            <w:r>
              <w:t>2</w:t>
            </w:r>
          </w:p>
        </w:tc>
        <w:tc>
          <w:tcPr>
            <w:tcW w:w="2203" w:type="dxa"/>
            <w:vAlign w:val="center"/>
          </w:tcPr>
          <w:p w:rsidR="004121DB" w:rsidRPr="00B1776D" w:rsidRDefault="00B1776D" w:rsidP="003448CB">
            <w:pPr>
              <w:jc w:val="both"/>
              <w:rPr>
                <w:b/>
                <w:szCs w:val="28"/>
                <w:lang w:val="vi-VN"/>
              </w:rPr>
            </w:pPr>
            <w:r>
              <w:rPr>
                <w:b/>
                <w:bCs/>
                <w:color w:val="000000"/>
              </w:rPr>
              <w:t>Nông-lâm-thuỷ sản của tỉnh Quảng Nam.</w:t>
            </w:r>
          </w:p>
        </w:tc>
        <w:tc>
          <w:tcPr>
            <w:tcW w:w="7377" w:type="dxa"/>
            <w:vAlign w:val="center"/>
          </w:tcPr>
          <w:p w:rsidR="004121DB" w:rsidRPr="002A3AC4" w:rsidRDefault="00B1776D" w:rsidP="003448CB">
            <w:pPr>
              <w:jc w:val="both"/>
              <w:rPr>
                <w:lang w:val="vi-VN"/>
              </w:rPr>
            </w:pPr>
            <w:r>
              <w:rPr>
                <w:lang w:val="en"/>
              </w:rPr>
              <w:t xml:space="preserve">- </w:t>
            </w:r>
            <w:r w:rsidRPr="00D64C42">
              <w:rPr>
                <w:lang w:val="en"/>
              </w:rPr>
              <w:t>Trình bày</w:t>
            </w:r>
            <w:r>
              <w:rPr>
                <w:color w:val="000000"/>
                <w:lang w:val="fr-FR"/>
              </w:rPr>
              <w:t xml:space="preserve"> đ</w:t>
            </w:r>
            <w:r w:rsidRPr="004120EB">
              <w:rPr>
                <w:color w:val="000000"/>
                <w:lang w:val="fr-FR"/>
              </w:rPr>
              <w:t>ặc</w:t>
            </w:r>
            <w:r w:rsidRPr="004120EB">
              <w:rPr>
                <w:color w:val="000000"/>
                <w:lang w:val="vi-VN"/>
              </w:rPr>
              <w:t xml:space="preserve"> điểm ngành nông nghiệp Quảng Nam</w:t>
            </w:r>
            <w:r w:rsidRPr="00BD6438">
              <w:rPr>
                <w:rFonts w:ascii="Calibri" w:hAnsi="Calibri"/>
                <w:color w:val="000000"/>
              </w:rPr>
              <w:t>.</w:t>
            </w:r>
            <w:r>
              <w:rPr>
                <w:color w:val="000000"/>
              </w:rPr>
              <w:t xml:space="preserve"> Kể tên </w:t>
            </w:r>
            <w:r>
              <w:rPr>
                <w:color w:val="000000"/>
              </w:rPr>
              <w:t>một số</w:t>
            </w:r>
            <w:r>
              <w:rPr>
                <w:color w:val="000000"/>
              </w:rPr>
              <w:t xml:space="preserve"> sản phẩm nông nghiệp hàng hoá tiêu biểu của Quảng Nam.</w:t>
            </w:r>
          </w:p>
        </w:tc>
      </w:tr>
    </w:tbl>
    <w:p w:rsidR="004121DB" w:rsidRPr="004E661F" w:rsidRDefault="004121DB" w:rsidP="004121DB">
      <w:pPr>
        <w:rPr>
          <w:b/>
          <w:sz w:val="12"/>
        </w:rPr>
      </w:pPr>
    </w:p>
    <w:p w:rsidR="0037100C" w:rsidRDefault="0037100C" w:rsidP="00D70838">
      <w:pPr>
        <w:ind w:firstLine="720"/>
        <w:rPr>
          <w:b/>
          <w:lang w:val="vi-VN"/>
        </w:rPr>
      </w:pPr>
    </w:p>
    <w:p w:rsidR="00A07D0E" w:rsidRDefault="00D70838" w:rsidP="00A07D0E">
      <w:pPr>
        <w:ind w:firstLine="720"/>
        <w:rPr>
          <w:b/>
        </w:rPr>
      </w:pPr>
      <w:r>
        <w:rPr>
          <w:b/>
          <w:lang w:val="vi-VN"/>
        </w:rPr>
        <w:t>III</w:t>
      </w:r>
      <w:r w:rsidR="004121DB" w:rsidRPr="001D6D01">
        <w:rPr>
          <w:b/>
        </w:rPr>
        <w:t>. Tiêu chí đánh giá:</w:t>
      </w:r>
    </w:p>
    <w:tbl>
      <w:tblPr>
        <w:tblStyle w:val="TableGrid"/>
        <w:tblW w:w="10170" w:type="dxa"/>
        <w:tblInd w:w="378" w:type="dxa"/>
        <w:tblLook w:val="04A0" w:firstRow="1" w:lastRow="0" w:firstColumn="1" w:lastColumn="0" w:noHBand="0" w:noVBand="1"/>
      </w:tblPr>
      <w:tblGrid>
        <w:gridCol w:w="590"/>
        <w:gridCol w:w="1578"/>
        <w:gridCol w:w="8002"/>
      </w:tblGrid>
      <w:tr w:rsidR="004121DB" w:rsidTr="003448CB">
        <w:trPr>
          <w:trHeight w:val="145"/>
        </w:trPr>
        <w:tc>
          <w:tcPr>
            <w:tcW w:w="590" w:type="dxa"/>
          </w:tcPr>
          <w:p w:rsidR="004121DB" w:rsidRDefault="004121DB" w:rsidP="004C21F9">
            <w:pPr>
              <w:jc w:val="center"/>
              <w:rPr>
                <w:b/>
              </w:rPr>
            </w:pPr>
            <w:r>
              <w:rPr>
                <w:b/>
              </w:rPr>
              <w:t>TT</w:t>
            </w:r>
          </w:p>
        </w:tc>
        <w:tc>
          <w:tcPr>
            <w:tcW w:w="1578" w:type="dxa"/>
          </w:tcPr>
          <w:p w:rsidR="004121DB" w:rsidRDefault="004121DB" w:rsidP="004C21F9">
            <w:pPr>
              <w:jc w:val="center"/>
              <w:rPr>
                <w:b/>
              </w:rPr>
            </w:pPr>
            <w:r>
              <w:rPr>
                <w:b/>
              </w:rPr>
              <w:t>Nội dung</w:t>
            </w:r>
          </w:p>
        </w:tc>
        <w:tc>
          <w:tcPr>
            <w:tcW w:w="8002" w:type="dxa"/>
          </w:tcPr>
          <w:p w:rsidR="004121DB" w:rsidRDefault="004121DB" w:rsidP="003448CB">
            <w:pPr>
              <w:jc w:val="both"/>
              <w:rPr>
                <w:b/>
              </w:rPr>
            </w:pPr>
            <w:r>
              <w:rPr>
                <w:b/>
              </w:rPr>
              <w:t>Tiêu chí đánh giá</w:t>
            </w:r>
          </w:p>
        </w:tc>
      </w:tr>
      <w:tr w:rsidR="00D70838" w:rsidTr="003448CB">
        <w:trPr>
          <w:trHeight w:val="145"/>
        </w:trPr>
        <w:tc>
          <w:tcPr>
            <w:tcW w:w="590" w:type="dxa"/>
            <w:vAlign w:val="center"/>
          </w:tcPr>
          <w:p w:rsidR="00D70838" w:rsidRDefault="00D70838" w:rsidP="00793682">
            <w:pPr>
              <w:jc w:val="center"/>
              <w:rPr>
                <w:b/>
              </w:rPr>
            </w:pPr>
            <w:r>
              <w:rPr>
                <w:b/>
              </w:rPr>
              <w:t>1</w:t>
            </w:r>
          </w:p>
        </w:tc>
        <w:tc>
          <w:tcPr>
            <w:tcW w:w="1578" w:type="dxa"/>
            <w:vAlign w:val="center"/>
          </w:tcPr>
          <w:p w:rsidR="00F01A5D" w:rsidRDefault="00F01A5D" w:rsidP="00F01A5D">
            <w:pPr>
              <w:rPr>
                <w:b/>
              </w:rPr>
            </w:pPr>
            <w:r>
              <w:rPr>
                <w:b/>
                <w:szCs w:val="28"/>
                <w:lang w:val="it-IT"/>
              </w:rPr>
              <w:t>Ảnh hưởng của</w:t>
            </w:r>
            <w:r w:rsidRPr="00B1776D">
              <w:rPr>
                <w:b/>
                <w:szCs w:val="28"/>
                <w:lang w:val="it-IT"/>
              </w:rPr>
              <w:t xml:space="preserve"> sông ngòi</w:t>
            </w:r>
            <w:r>
              <w:rPr>
                <w:b/>
                <w:szCs w:val="28"/>
                <w:lang w:val="it-IT"/>
              </w:rPr>
              <w:t xml:space="preserve"> đối với đời sống và hoạt động kinh tế</w:t>
            </w:r>
            <w:r w:rsidRPr="00B1776D">
              <w:rPr>
                <w:b/>
                <w:szCs w:val="28"/>
                <w:lang w:val="it-IT"/>
              </w:rPr>
              <w:t xml:space="preserve"> ở tỉnh Quảng Nam</w:t>
            </w:r>
          </w:p>
          <w:p w:rsidR="00D70838" w:rsidRPr="00F62324" w:rsidRDefault="00D70838" w:rsidP="00793682">
            <w:pPr>
              <w:jc w:val="center"/>
              <w:rPr>
                <w:lang w:val="vi-VN"/>
              </w:rPr>
            </w:pPr>
          </w:p>
        </w:tc>
        <w:tc>
          <w:tcPr>
            <w:tcW w:w="8002" w:type="dxa"/>
            <w:vAlign w:val="center"/>
          </w:tcPr>
          <w:p w:rsidR="00D70838" w:rsidRPr="003448CB" w:rsidRDefault="00D70838" w:rsidP="003448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jc w:val="both"/>
              <w:rPr>
                <w:szCs w:val="28"/>
              </w:rPr>
            </w:pPr>
            <w:r>
              <w:t xml:space="preserve">- </w:t>
            </w:r>
            <w:r w:rsidRPr="0094599C">
              <w:t>Mức</w:t>
            </w:r>
            <w:r>
              <w:rPr>
                <w:b/>
              </w:rPr>
              <w:t xml:space="preserve"> Đạt: </w:t>
            </w:r>
            <w:r>
              <w:t xml:space="preserve"> Trình bày </w:t>
            </w:r>
            <w:r w:rsidRPr="009471C4">
              <w:rPr>
                <w:color w:val="FF0000"/>
              </w:rPr>
              <w:t>chính xác, rõ</w:t>
            </w:r>
            <w:r>
              <w:rPr>
                <w:color w:val="FF0000"/>
              </w:rPr>
              <w:t xml:space="preserve"> ràng </w:t>
            </w:r>
            <w:r w:rsidRPr="009471C4">
              <w:rPr>
                <w:color w:val="FF0000"/>
              </w:rPr>
              <w:t xml:space="preserve"> từ 50% trở lên </w:t>
            </w:r>
            <w:r>
              <w:t xml:space="preserve">các nội dung về </w:t>
            </w:r>
            <w:r w:rsidR="0037100C">
              <w:t>những thuận lợi và khó khăn do sông ngòi Quảng Nam mang lại.</w:t>
            </w:r>
          </w:p>
          <w:p w:rsidR="00D70838" w:rsidRDefault="00D70838" w:rsidP="003448CB">
            <w:pPr>
              <w:jc w:val="both"/>
              <w:rPr>
                <w:b/>
              </w:rPr>
            </w:pPr>
            <w:r>
              <w:rPr>
                <w:b/>
              </w:rPr>
              <w:t xml:space="preserve">- </w:t>
            </w:r>
            <w:r w:rsidRPr="005768BA">
              <w:t>Mức</w:t>
            </w:r>
            <w:r>
              <w:rPr>
                <w:b/>
              </w:rPr>
              <w:t xml:space="preserve"> Chưa Đạt:</w:t>
            </w:r>
          </w:p>
          <w:p w:rsidR="0037100C" w:rsidRPr="0037100C" w:rsidRDefault="00D70838" w:rsidP="003448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jc w:val="both"/>
              <w:rPr>
                <w:szCs w:val="28"/>
              </w:rPr>
            </w:pPr>
            <w:r>
              <w:rPr>
                <w:b/>
              </w:rPr>
              <w:t xml:space="preserve">+ </w:t>
            </w:r>
            <w:r>
              <w:t xml:space="preserve">Trình bày </w:t>
            </w:r>
            <w:r w:rsidRPr="004D5159">
              <w:rPr>
                <w:color w:val="FF0000"/>
              </w:rPr>
              <w:t xml:space="preserve">chưa đạt tới </w:t>
            </w:r>
            <w:r>
              <w:rPr>
                <w:color w:val="FF0000"/>
              </w:rPr>
              <w:t>50% sự chính xác, rõ ràng</w:t>
            </w:r>
            <w:r w:rsidRPr="004D5159">
              <w:rPr>
                <w:color w:val="FF0000"/>
              </w:rPr>
              <w:t xml:space="preserve"> </w:t>
            </w:r>
            <w:r w:rsidR="009539A6">
              <w:t xml:space="preserve">các nội dung về </w:t>
            </w:r>
            <w:r w:rsidR="0037100C">
              <w:t>những thuận lợi và khó khăn do sông ngòi Quảng Nam mang lại.</w:t>
            </w:r>
          </w:p>
          <w:p w:rsidR="0037100C" w:rsidRPr="0037100C" w:rsidRDefault="00D70838" w:rsidP="003448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jc w:val="both"/>
              <w:rPr>
                <w:szCs w:val="28"/>
              </w:rPr>
            </w:pPr>
            <w:r>
              <w:t xml:space="preserve">+ Xác định </w:t>
            </w:r>
            <w:r w:rsidRPr="004D5159">
              <w:rPr>
                <w:color w:val="FF0000"/>
              </w:rPr>
              <w:t>sai</w:t>
            </w:r>
            <w:r w:rsidR="009539A6">
              <w:t xml:space="preserve"> các nội dung về </w:t>
            </w:r>
            <w:r w:rsidR="0037100C">
              <w:t>những thuận lợi và khó khăn do sông ngòi Quảng Nam mang lại.</w:t>
            </w:r>
          </w:p>
          <w:p w:rsidR="00793682" w:rsidRPr="003448CB" w:rsidRDefault="00D70838" w:rsidP="003448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jc w:val="both"/>
              <w:rPr>
                <w:szCs w:val="28"/>
              </w:rPr>
            </w:pPr>
            <w:r>
              <w:t xml:space="preserve">+ Trình bày </w:t>
            </w:r>
            <w:r w:rsidRPr="00297B3B">
              <w:rPr>
                <w:color w:val="FF0000"/>
              </w:rPr>
              <w:t>nội dung sơ sài (</w:t>
            </w:r>
            <w:r>
              <w:t xml:space="preserve">chưa đầy đủ, thiếu chính </w:t>
            </w:r>
            <w:proofErr w:type="gramStart"/>
            <w:r>
              <w:t>xác, …)</w:t>
            </w:r>
            <w:proofErr w:type="gramEnd"/>
            <w:r>
              <w:t xml:space="preserve">, </w:t>
            </w:r>
            <w:r w:rsidRPr="00F043F7">
              <w:rPr>
                <w:color w:val="FF0000"/>
              </w:rPr>
              <w:t>nội dung không liên quan</w:t>
            </w:r>
            <w:r>
              <w:t xml:space="preserve"> hoặc không trình bày nội dung, yêu cầu cần đạt về </w:t>
            </w:r>
            <w:r w:rsidR="0037100C">
              <w:t>những thuận lợi và khó khăn do sông ngòi Quảng Nam mang lại.</w:t>
            </w:r>
          </w:p>
        </w:tc>
      </w:tr>
      <w:tr w:rsidR="00D70838" w:rsidTr="003448CB">
        <w:trPr>
          <w:trHeight w:val="145"/>
        </w:trPr>
        <w:tc>
          <w:tcPr>
            <w:tcW w:w="590" w:type="dxa"/>
            <w:vAlign w:val="center"/>
          </w:tcPr>
          <w:p w:rsidR="00D70838" w:rsidRDefault="00D70838" w:rsidP="00793682">
            <w:pPr>
              <w:jc w:val="center"/>
              <w:rPr>
                <w:b/>
              </w:rPr>
            </w:pPr>
            <w:r>
              <w:rPr>
                <w:b/>
              </w:rPr>
              <w:t>2</w:t>
            </w:r>
          </w:p>
        </w:tc>
        <w:tc>
          <w:tcPr>
            <w:tcW w:w="1578" w:type="dxa"/>
            <w:vAlign w:val="center"/>
          </w:tcPr>
          <w:p w:rsidR="00D70838" w:rsidRPr="00F62324" w:rsidRDefault="00F01A5D" w:rsidP="00F01A5D">
            <w:pPr>
              <w:jc w:val="center"/>
              <w:rPr>
                <w:lang w:val="vi-VN"/>
              </w:rPr>
            </w:pPr>
            <w:r>
              <w:rPr>
                <w:b/>
                <w:bCs/>
                <w:color w:val="000000"/>
              </w:rPr>
              <w:t>Đặc điểm ngành nông nghiệp tỉnh Q</w:t>
            </w:r>
            <w:r>
              <w:rPr>
                <w:b/>
                <w:bCs/>
                <w:color w:val="000000"/>
              </w:rPr>
              <w:t>uảng Nam</w:t>
            </w:r>
          </w:p>
        </w:tc>
        <w:tc>
          <w:tcPr>
            <w:tcW w:w="8002" w:type="dxa"/>
            <w:vAlign w:val="center"/>
          </w:tcPr>
          <w:p w:rsidR="00D70838" w:rsidRPr="0037100C" w:rsidRDefault="00D70838" w:rsidP="003448CB">
            <w:pPr>
              <w:jc w:val="both"/>
            </w:pPr>
            <w:r>
              <w:t xml:space="preserve">- </w:t>
            </w:r>
            <w:r w:rsidRPr="0094599C">
              <w:t>Mức</w:t>
            </w:r>
            <w:r>
              <w:rPr>
                <w:b/>
              </w:rPr>
              <w:t xml:space="preserve"> Đạt: </w:t>
            </w:r>
            <w:r>
              <w:t xml:space="preserve"> Trình bày </w:t>
            </w:r>
            <w:r w:rsidRPr="009471C4">
              <w:rPr>
                <w:color w:val="FF0000"/>
              </w:rPr>
              <w:t>chính xác, rõ</w:t>
            </w:r>
            <w:r>
              <w:rPr>
                <w:color w:val="FF0000"/>
              </w:rPr>
              <w:t xml:space="preserve"> </w:t>
            </w:r>
            <w:proofErr w:type="gramStart"/>
            <w:r>
              <w:rPr>
                <w:color w:val="FF0000"/>
              </w:rPr>
              <w:t xml:space="preserve">ràng </w:t>
            </w:r>
            <w:r w:rsidRPr="009471C4">
              <w:rPr>
                <w:color w:val="FF0000"/>
              </w:rPr>
              <w:t xml:space="preserve"> từ</w:t>
            </w:r>
            <w:proofErr w:type="gramEnd"/>
            <w:r w:rsidRPr="009471C4">
              <w:rPr>
                <w:color w:val="FF0000"/>
              </w:rPr>
              <w:t xml:space="preserve"> 50% trở lên</w:t>
            </w:r>
            <w:r>
              <w:t xml:space="preserve"> </w:t>
            </w:r>
            <w:r w:rsidR="009539A6">
              <w:t xml:space="preserve">về </w:t>
            </w:r>
            <w:r w:rsidR="009539A6" w:rsidRPr="009539A6">
              <w:rPr>
                <w:color w:val="000000"/>
                <w:szCs w:val="28"/>
                <w:lang w:val="vi-VN"/>
              </w:rPr>
              <w:t xml:space="preserve">đặc điểm chung của </w:t>
            </w:r>
            <w:r w:rsidR="0037100C">
              <w:rPr>
                <w:color w:val="000000"/>
                <w:szCs w:val="28"/>
              </w:rPr>
              <w:t>ngành nông nghiệp tỉnh Quảng Nam; kể tên từ 2 sản phẩm nông nghiệp hàng hoá của tỉnh Quảng Nam.</w:t>
            </w:r>
          </w:p>
          <w:p w:rsidR="00D70838" w:rsidRDefault="00D70838" w:rsidP="003448CB">
            <w:pPr>
              <w:jc w:val="both"/>
              <w:rPr>
                <w:b/>
              </w:rPr>
            </w:pPr>
            <w:r>
              <w:t>-</w:t>
            </w:r>
            <w:r>
              <w:rPr>
                <w:b/>
              </w:rPr>
              <w:t xml:space="preserve"> </w:t>
            </w:r>
            <w:r w:rsidRPr="005768BA">
              <w:t>Mức</w:t>
            </w:r>
            <w:r>
              <w:rPr>
                <w:b/>
              </w:rPr>
              <w:t xml:space="preserve"> Chưa Đạt:</w:t>
            </w:r>
          </w:p>
          <w:p w:rsidR="005046AF" w:rsidRPr="0037100C" w:rsidRDefault="00D70838" w:rsidP="003448CB">
            <w:pPr>
              <w:jc w:val="both"/>
            </w:pPr>
            <w:r>
              <w:rPr>
                <w:b/>
              </w:rPr>
              <w:t xml:space="preserve">+ </w:t>
            </w:r>
            <w:r>
              <w:t xml:space="preserve">Trình bày </w:t>
            </w:r>
            <w:r w:rsidRPr="004D5159">
              <w:rPr>
                <w:color w:val="FF0000"/>
              </w:rPr>
              <w:t xml:space="preserve">chưa đạt tới </w:t>
            </w:r>
            <w:r>
              <w:rPr>
                <w:color w:val="FF0000"/>
              </w:rPr>
              <w:t>50%</w:t>
            </w:r>
            <w:r w:rsidRPr="009471C4">
              <w:rPr>
                <w:color w:val="FF0000"/>
              </w:rPr>
              <w:t xml:space="preserve"> </w:t>
            </w:r>
            <w:r>
              <w:rPr>
                <w:color w:val="FF0000"/>
              </w:rPr>
              <w:t>sự chính xác, rõ ràng</w:t>
            </w:r>
            <w:r w:rsidRPr="004D5159">
              <w:rPr>
                <w:color w:val="FF0000"/>
              </w:rPr>
              <w:t xml:space="preserve"> </w:t>
            </w:r>
            <w:r w:rsidR="0037100C">
              <w:t xml:space="preserve">về </w:t>
            </w:r>
            <w:r w:rsidR="0037100C" w:rsidRPr="009539A6">
              <w:rPr>
                <w:color w:val="000000"/>
                <w:szCs w:val="28"/>
                <w:lang w:val="vi-VN"/>
              </w:rPr>
              <w:t xml:space="preserve">đặc điểm chung của </w:t>
            </w:r>
            <w:r w:rsidR="0037100C">
              <w:rPr>
                <w:color w:val="000000"/>
                <w:szCs w:val="28"/>
              </w:rPr>
              <w:t>ngành nông nghiệp tỉnh Quảng Nam; kể tên từ 2 sản phẩm nông nghiệp hàng hoá của tỉnh Quảng Nam.</w:t>
            </w:r>
          </w:p>
          <w:p w:rsidR="00D70838" w:rsidRPr="003448CB" w:rsidRDefault="00D70838" w:rsidP="003448CB">
            <w:pPr>
              <w:jc w:val="both"/>
            </w:pPr>
            <w:r>
              <w:t xml:space="preserve">+ Trình bày </w:t>
            </w:r>
            <w:r w:rsidRPr="00297B3B">
              <w:rPr>
                <w:color w:val="FF0000"/>
              </w:rPr>
              <w:t>nội dung sơ sài (</w:t>
            </w:r>
            <w:r>
              <w:t xml:space="preserve">chưa đầy đủ, thiếu chính </w:t>
            </w:r>
            <w:proofErr w:type="gramStart"/>
            <w:r>
              <w:t>xác, …)</w:t>
            </w:r>
            <w:proofErr w:type="gramEnd"/>
            <w:r>
              <w:t xml:space="preserve">, </w:t>
            </w:r>
            <w:r w:rsidRPr="00F043F7">
              <w:rPr>
                <w:color w:val="FF0000"/>
              </w:rPr>
              <w:t xml:space="preserve">nội dung không liên quan </w:t>
            </w:r>
            <w:r>
              <w:t xml:space="preserve">hoặc </w:t>
            </w:r>
            <w:r w:rsidRPr="00F043F7">
              <w:rPr>
                <w:color w:val="FF0000"/>
              </w:rPr>
              <w:t xml:space="preserve">không trình bày </w:t>
            </w:r>
            <w:r>
              <w:t xml:space="preserve">nội dung, yêu cầu cần đạt </w:t>
            </w:r>
            <w:r w:rsidR="0037100C">
              <w:t xml:space="preserve">về </w:t>
            </w:r>
            <w:r w:rsidR="0037100C" w:rsidRPr="009539A6">
              <w:rPr>
                <w:color w:val="000000"/>
                <w:szCs w:val="28"/>
                <w:lang w:val="vi-VN"/>
              </w:rPr>
              <w:t xml:space="preserve">đặc điểm chung của </w:t>
            </w:r>
            <w:r w:rsidR="0037100C">
              <w:rPr>
                <w:color w:val="000000"/>
                <w:szCs w:val="28"/>
              </w:rPr>
              <w:t>ngành nông nghiệp tỉnh Quảng Nam; kể tên từ 2 sản phẩm nông nghiệp hàng hoá của tỉnh Quảng Nam.</w:t>
            </w:r>
          </w:p>
        </w:tc>
      </w:tr>
    </w:tbl>
    <w:p w:rsidR="0037100C" w:rsidRDefault="00AC57F4" w:rsidP="004121DB">
      <w:pPr>
        <w:rPr>
          <w:b/>
          <w:lang w:val="vi-VN"/>
        </w:rPr>
      </w:pPr>
      <w:r>
        <w:rPr>
          <w:b/>
          <w:lang w:val="vi-VN"/>
        </w:rPr>
        <w:lastRenderedPageBreak/>
        <w:tab/>
      </w:r>
    </w:p>
    <w:p w:rsidR="004121DB" w:rsidRDefault="0037100C" w:rsidP="004121DB">
      <w:pPr>
        <w:rPr>
          <w:b/>
          <w:lang w:val="vi-VN"/>
        </w:rPr>
      </w:pPr>
      <w:r>
        <w:rPr>
          <w:b/>
        </w:rPr>
        <w:t xml:space="preserve">         </w:t>
      </w:r>
      <w:r w:rsidR="00AC57F4">
        <w:rPr>
          <w:b/>
          <w:lang w:val="vi-VN"/>
        </w:rPr>
        <w:t>IV. ĐỀ.</w:t>
      </w:r>
    </w:p>
    <w:p w:rsidR="00CE7FBA" w:rsidRDefault="00CE7FBA" w:rsidP="004121DB">
      <w:pPr>
        <w:rPr>
          <w:b/>
          <w:lang w:val="vi-VN"/>
        </w:rPr>
      </w:pPr>
    </w:p>
    <w:tbl>
      <w:tblPr>
        <w:tblW w:w="10080" w:type="dxa"/>
        <w:tblInd w:w="-32" w:type="dxa"/>
        <w:tblLayout w:type="fixed"/>
        <w:tblLook w:val="0000" w:firstRow="0" w:lastRow="0" w:firstColumn="0" w:lastColumn="0" w:noHBand="0" w:noVBand="0"/>
      </w:tblPr>
      <w:tblGrid>
        <w:gridCol w:w="4760"/>
        <w:gridCol w:w="3780"/>
        <w:gridCol w:w="1540"/>
      </w:tblGrid>
      <w:tr w:rsidR="00CE7FBA" w:rsidRPr="00CE7FBA" w:rsidTr="00192EC2">
        <w:tblPrEx>
          <w:tblCellMar>
            <w:top w:w="0" w:type="dxa"/>
            <w:bottom w:w="0" w:type="dxa"/>
          </w:tblCellMar>
        </w:tblPrEx>
        <w:trPr>
          <w:trHeight w:val="1"/>
        </w:trPr>
        <w:tc>
          <w:tcPr>
            <w:tcW w:w="4760" w:type="dxa"/>
            <w:tcBorders>
              <w:top w:val="single" w:sz="3" w:space="0" w:color="000000"/>
              <w:left w:val="single" w:sz="3" w:space="0" w:color="000000"/>
              <w:bottom w:val="single" w:sz="3" w:space="0" w:color="000000"/>
              <w:right w:val="single" w:sz="3" w:space="0" w:color="000000"/>
            </w:tcBorders>
            <w:shd w:val="clear" w:color="000000" w:fill="FFFFFF"/>
          </w:tcPr>
          <w:p w:rsidR="00CE7FBA" w:rsidRPr="00CE7FBA" w:rsidRDefault="00CE7FBA" w:rsidP="00192EC2">
            <w:pPr>
              <w:autoSpaceDE w:val="0"/>
              <w:autoSpaceDN w:val="0"/>
              <w:adjustRightInd w:val="0"/>
              <w:rPr>
                <w:b/>
                <w:bCs/>
                <w:spacing w:val="-8"/>
              </w:rPr>
            </w:pPr>
            <w:r w:rsidRPr="00CE7FBA">
              <w:rPr>
                <w:b/>
                <w:bCs/>
                <w:spacing w:val="-8"/>
                <w:lang w:val="en"/>
              </w:rPr>
              <w:t>TRƯỜNG</w:t>
            </w:r>
            <w:r w:rsidRPr="00CE7FBA">
              <w:rPr>
                <w:b/>
                <w:bCs/>
                <w:spacing w:val="-8"/>
                <w:lang w:val="vi-VN"/>
              </w:rPr>
              <w:t xml:space="preserve"> THCS </w:t>
            </w:r>
            <w:r w:rsidRPr="00CE7FBA">
              <w:rPr>
                <w:b/>
                <w:bCs/>
                <w:spacing w:val="-8"/>
              </w:rPr>
              <w:t>LÝ THƯỜNG KIỆT</w:t>
            </w:r>
          </w:p>
          <w:p w:rsidR="00CE7FBA" w:rsidRPr="00CE7FBA" w:rsidRDefault="00CE7FBA" w:rsidP="00192EC2">
            <w:pPr>
              <w:autoSpaceDE w:val="0"/>
              <w:autoSpaceDN w:val="0"/>
              <w:adjustRightInd w:val="0"/>
              <w:jc w:val="both"/>
              <w:rPr>
                <w:b/>
                <w:bCs/>
                <w:spacing w:val="-8"/>
                <w:lang w:val="en"/>
              </w:rPr>
            </w:pPr>
            <w:r w:rsidRPr="00CE7FBA">
              <w:rPr>
                <w:b/>
                <w:bCs/>
                <w:spacing w:val="-8"/>
                <w:lang w:val="en"/>
              </w:rPr>
              <w:t>Họ tên HS:</w:t>
            </w:r>
          </w:p>
          <w:p w:rsidR="00CE7FBA" w:rsidRPr="00CE7FBA" w:rsidRDefault="00CE7FBA" w:rsidP="00192EC2">
            <w:pPr>
              <w:autoSpaceDE w:val="0"/>
              <w:autoSpaceDN w:val="0"/>
              <w:adjustRightInd w:val="0"/>
              <w:spacing w:before="120" w:after="120"/>
              <w:jc w:val="both"/>
              <w:rPr>
                <w:b/>
                <w:spacing w:val="-8"/>
                <w:lang w:val="en"/>
              </w:rPr>
            </w:pPr>
            <w:r w:rsidRPr="00CE7FBA">
              <w:rPr>
                <w:b/>
                <w:bCs/>
                <w:spacing w:val="-8"/>
                <w:lang w:val="en"/>
              </w:rPr>
              <w:t xml:space="preserve"> </w:t>
            </w:r>
            <w:r w:rsidRPr="00CE7FBA">
              <w:rPr>
                <w:b/>
                <w:spacing w:val="-8"/>
                <w:lang w:val="en"/>
              </w:rPr>
              <w:t>……………………………………….…</w:t>
            </w:r>
          </w:p>
          <w:p w:rsidR="00CE7FBA" w:rsidRPr="00CE7FBA" w:rsidRDefault="00CE7FBA" w:rsidP="00192EC2">
            <w:pPr>
              <w:autoSpaceDE w:val="0"/>
              <w:autoSpaceDN w:val="0"/>
              <w:adjustRightInd w:val="0"/>
              <w:jc w:val="both"/>
              <w:rPr>
                <w:b/>
                <w:spacing w:val="-8"/>
                <w:lang w:val="en"/>
              </w:rPr>
            </w:pPr>
            <w:r w:rsidRPr="00CE7FBA">
              <w:rPr>
                <w:b/>
                <w:bCs/>
                <w:spacing w:val="-8"/>
                <w:lang w:val="en"/>
              </w:rPr>
              <w:t xml:space="preserve">Lớp: 7 / </w:t>
            </w:r>
            <w:r w:rsidRPr="00CE7FBA">
              <w:rPr>
                <w:b/>
                <w:spacing w:val="-8"/>
                <w:lang w:val="en"/>
              </w:rPr>
              <w: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CE7FBA" w:rsidRPr="00CE7FBA" w:rsidRDefault="00CE7FBA" w:rsidP="00192EC2">
            <w:pPr>
              <w:autoSpaceDE w:val="0"/>
              <w:autoSpaceDN w:val="0"/>
              <w:adjustRightInd w:val="0"/>
              <w:jc w:val="center"/>
              <w:rPr>
                <w:b/>
                <w:bCs/>
                <w:spacing w:val="-8"/>
                <w:lang w:val="en"/>
              </w:rPr>
            </w:pPr>
            <w:r w:rsidRPr="00CE7FBA">
              <w:rPr>
                <w:b/>
                <w:bCs/>
                <w:spacing w:val="-8"/>
                <w:lang w:val="en"/>
              </w:rPr>
              <w:t>KIỂM TRA CUỐI HỌC KỲ I</w:t>
            </w:r>
          </w:p>
          <w:p w:rsidR="00CE7FBA" w:rsidRPr="00CE7FBA" w:rsidRDefault="00CE7FBA" w:rsidP="00192EC2">
            <w:pPr>
              <w:autoSpaceDE w:val="0"/>
              <w:autoSpaceDN w:val="0"/>
              <w:adjustRightInd w:val="0"/>
              <w:jc w:val="center"/>
              <w:rPr>
                <w:b/>
                <w:bCs/>
                <w:spacing w:val="-8"/>
                <w:lang w:val="en"/>
              </w:rPr>
            </w:pPr>
            <w:r w:rsidRPr="00CE7FBA">
              <w:rPr>
                <w:b/>
                <w:bCs/>
                <w:spacing w:val="-8"/>
                <w:lang w:val="en"/>
              </w:rPr>
              <w:t>Năm học: 2023–2024</w:t>
            </w:r>
          </w:p>
          <w:p w:rsidR="00CE7FBA" w:rsidRPr="00CE7FBA" w:rsidRDefault="00CE7FBA" w:rsidP="00192EC2">
            <w:pPr>
              <w:autoSpaceDE w:val="0"/>
              <w:autoSpaceDN w:val="0"/>
              <w:adjustRightInd w:val="0"/>
              <w:jc w:val="center"/>
              <w:rPr>
                <w:b/>
                <w:bCs/>
                <w:spacing w:val="-8"/>
                <w:lang w:val="en"/>
              </w:rPr>
            </w:pPr>
            <w:r w:rsidRPr="00CE7FBA">
              <w:rPr>
                <w:b/>
                <w:bCs/>
                <w:spacing w:val="-8"/>
                <w:lang w:val="en"/>
              </w:rPr>
              <w:t>MÔN: GDĐP - LỚP: 7</w:t>
            </w:r>
          </w:p>
          <w:p w:rsidR="00CE7FBA" w:rsidRPr="00CE7FBA" w:rsidRDefault="00CE7FBA" w:rsidP="00192EC2">
            <w:pPr>
              <w:autoSpaceDE w:val="0"/>
              <w:autoSpaceDN w:val="0"/>
              <w:adjustRightInd w:val="0"/>
              <w:jc w:val="center"/>
              <w:rPr>
                <w:b/>
                <w:spacing w:val="-8"/>
                <w:lang w:val="en"/>
              </w:rPr>
            </w:pPr>
            <w:r w:rsidRPr="00CE7FBA">
              <w:rPr>
                <w:b/>
                <w:i/>
                <w:iCs/>
                <w:spacing w:val="-8"/>
                <w:lang w:val="en"/>
              </w:rPr>
              <w:t>Thời gian làm bài: 45 phút</w:t>
            </w:r>
          </w:p>
        </w:tc>
        <w:tc>
          <w:tcPr>
            <w:tcW w:w="1540" w:type="dxa"/>
            <w:tcBorders>
              <w:top w:val="single" w:sz="3" w:space="0" w:color="000000"/>
              <w:left w:val="single" w:sz="3" w:space="0" w:color="000000"/>
              <w:bottom w:val="single" w:sz="3" w:space="0" w:color="000000"/>
              <w:right w:val="single" w:sz="3" w:space="0" w:color="000000"/>
            </w:tcBorders>
            <w:shd w:val="clear" w:color="000000" w:fill="FFFFFF"/>
          </w:tcPr>
          <w:p w:rsidR="00CE7FBA" w:rsidRPr="00CE7FBA" w:rsidRDefault="00CE7FBA" w:rsidP="00192EC2">
            <w:pPr>
              <w:autoSpaceDE w:val="0"/>
              <w:autoSpaceDN w:val="0"/>
              <w:adjustRightInd w:val="0"/>
              <w:jc w:val="center"/>
              <w:rPr>
                <w:b/>
                <w:bCs/>
                <w:spacing w:val="-8"/>
                <w:lang w:val="en"/>
              </w:rPr>
            </w:pPr>
            <w:r w:rsidRPr="00CE7FBA">
              <w:rPr>
                <w:b/>
                <w:bCs/>
                <w:spacing w:val="-8"/>
                <w:lang w:val="en"/>
              </w:rPr>
              <w:t>Điểm:</w:t>
            </w:r>
          </w:p>
          <w:p w:rsidR="00CE7FBA" w:rsidRPr="00CE7FBA" w:rsidRDefault="00CE7FBA" w:rsidP="00192EC2">
            <w:pPr>
              <w:autoSpaceDE w:val="0"/>
              <w:autoSpaceDN w:val="0"/>
              <w:adjustRightInd w:val="0"/>
              <w:rPr>
                <w:b/>
                <w:spacing w:val="-8"/>
                <w:lang w:val="en"/>
              </w:rPr>
            </w:pPr>
          </w:p>
        </w:tc>
      </w:tr>
    </w:tbl>
    <w:p w:rsidR="00CE7FBA" w:rsidRPr="003C3B2A" w:rsidRDefault="00CE7FBA" w:rsidP="00CE7FBA">
      <w:pPr>
        <w:autoSpaceDE w:val="0"/>
        <w:autoSpaceDN w:val="0"/>
        <w:adjustRightInd w:val="0"/>
        <w:jc w:val="both"/>
        <w:rPr>
          <w:bCs/>
          <w:spacing w:val="-4"/>
          <w:lang w:val="en"/>
        </w:rPr>
      </w:pPr>
    </w:p>
    <w:p w:rsidR="00CE7FBA" w:rsidRPr="00CE7FBA" w:rsidRDefault="00CE7FBA" w:rsidP="00CE7FBA">
      <w:pPr>
        <w:autoSpaceDE w:val="0"/>
        <w:autoSpaceDN w:val="0"/>
        <w:adjustRightInd w:val="0"/>
        <w:spacing w:before="120" w:after="120"/>
        <w:ind w:firstLine="720"/>
        <w:jc w:val="both"/>
        <w:rPr>
          <w:b/>
          <w:bCs/>
          <w:lang w:val="en"/>
        </w:rPr>
      </w:pPr>
      <w:r w:rsidRPr="00CE7FBA">
        <w:rPr>
          <w:b/>
          <w:bCs/>
          <w:lang w:val="en"/>
        </w:rPr>
        <w:t xml:space="preserve">CÂU HỎI TỰ LUẬN: </w:t>
      </w:r>
    </w:p>
    <w:p w:rsidR="00CE7FBA" w:rsidRPr="00D64C42" w:rsidRDefault="00CE7FBA" w:rsidP="00CE7FBA">
      <w:pPr>
        <w:spacing w:line="360" w:lineRule="auto"/>
        <w:jc w:val="both"/>
        <w:rPr>
          <w:b/>
          <w:bCs/>
          <w:color w:val="FF0000"/>
          <w:u w:val="single"/>
        </w:rPr>
      </w:pPr>
      <w:r w:rsidRPr="00CE7FBA">
        <w:rPr>
          <w:b/>
          <w:bCs/>
          <w:lang w:val="en"/>
        </w:rPr>
        <w:t>Câu 1</w:t>
      </w:r>
      <w:r w:rsidRPr="00CE7FBA">
        <w:rPr>
          <w:b/>
          <w:lang w:val="en"/>
        </w:rPr>
        <w:t>:</w:t>
      </w:r>
      <w:r>
        <w:rPr>
          <w:b/>
          <w:color w:val="000000"/>
        </w:rPr>
        <w:t xml:space="preserve"> </w:t>
      </w:r>
      <w:r w:rsidRPr="00CE7FBA">
        <w:rPr>
          <w:color w:val="000000"/>
        </w:rPr>
        <w:t>Trình bày</w:t>
      </w:r>
      <w:r w:rsidRPr="00CE7FBA">
        <w:rPr>
          <w:bCs/>
          <w:color w:val="000000"/>
        </w:rPr>
        <w:t xml:space="preserve"> ảnh hưởng của sông ngòi đối với đời sống và các hoạt động kinh tế ở Quảng Nam. </w:t>
      </w:r>
      <w:r w:rsidRPr="00CE7FBA">
        <w:rPr>
          <w:lang w:val="en"/>
        </w:rPr>
        <w:t>(5</w:t>
      </w:r>
      <w:proofErr w:type="gramStart"/>
      <w:r w:rsidRPr="00CE7FBA">
        <w:rPr>
          <w:lang w:val="en"/>
        </w:rPr>
        <w:t>,0</w:t>
      </w:r>
      <w:proofErr w:type="gramEnd"/>
      <w:r w:rsidRPr="00CE7FBA">
        <w:rPr>
          <w:lang w:val="en"/>
        </w:rPr>
        <w:t xml:space="preserve"> điểm).</w:t>
      </w:r>
    </w:p>
    <w:p w:rsidR="00CE7FBA" w:rsidRPr="00CE7FBA" w:rsidRDefault="00CE7FBA" w:rsidP="00CE7FBA">
      <w:pPr>
        <w:spacing w:line="360" w:lineRule="auto"/>
        <w:jc w:val="both"/>
        <w:rPr>
          <w:rFonts w:ascii="Calibri" w:hAnsi="Calibri"/>
          <w:color w:val="000000"/>
        </w:rPr>
      </w:pPr>
      <w:r w:rsidRPr="00CE7FBA">
        <w:rPr>
          <w:b/>
          <w:bCs/>
          <w:lang w:val="en"/>
        </w:rPr>
        <w:t>Câu 2</w:t>
      </w:r>
      <w:r w:rsidRPr="00CE7FBA">
        <w:rPr>
          <w:b/>
          <w:lang w:val="en"/>
        </w:rPr>
        <w:t>:</w:t>
      </w:r>
      <w:r>
        <w:rPr>
          <w:b/>
          <w:lang w:val="en"/>
        </w:rPr>
        <w:t xml:space="preserve"> </w:t>
      </w:r>
      <w:r w:rsidRPr="00D64C42">
        <w:rPr>
          <w:lang w:val="en"/>
        </w:rPr>
        <w:t>Trình bày</w:t>
      </w:r>
      <w:r>
        <w:rPr>
          <w:color w:val="000000"/>
          <w:lang w:val="fr-FR"/>
        </w:rPr>
        <w:t xml:space="preserve"> đ</w:t>
      </w:r>
      <w:r w:rsidRPr="004120EB">
        <w:rPr>
          <w:color w:val="000000"/>
          <w:lang w:val="fr-FR"/>
        </w:rPr>
        <w:t>ặc</w:t>
      </w:r>
      <w:r w:rsidRPr="004120EB">
        <w:rPr>
          <w:color w:val="000000"/>
          <w:lang w:val="vi-VN"/>
        </w:rPr>
        <w:t xml:space="preserve"> điểm ngành nông nghiệp Quảng Nam</w:t>
      </w:r>
      <w:r w:rsidRPr="00BD6438">
        <w:rPr>
          <w:rFonts w:ascii="Calibri" w:hAnsi="Calibri"/>
          <w:color w:val="000000"/>
        </w:rPr>
        <w:t>.</w:t>
      </w:r>
      <w:r>
        <w:rPr>
          <w:color w:val="000000"/>
        </w:rPr>
        <w:t xml:space="preserve"> Kể tên 2 sản phẩm nông nghiệp hàng hoá tiêu biểu của Quảng Nam.</w:t>
      </w:r>
      <w:r w:rsidRPr="00BD6438">
        <w:rPr>
          <w:rFonts w:ascii="Calibri" w:hAnsi="Calibri"/>
          <w:color w:val="000000"/>
        </w:rPr>
        <w:t xml:space="preserve"> </w:t>
      </w:r>
      <w:r>
        <w:rPr>
          <w:b/>
          <w:lang w:val="en"/>
        </w:rPr>
        <w:t xml:space="preserve"> </w:t>
      </w:r>
      <w:r w:rsidRPr="00CE7FBA">
        <w:rPr>
          <w:lang w:val="en"/>
        </w:rPr>
        <w:t>(5</w:t>
      </w:r>
      <w:proofErr w:type="gramStart"/>
      <w:r w:rsidRPr="00CE7FBA">
        <w:rPr>
          <w:lang w:val="en"/>
        </w:rPr>
        <w:t>,0</w:t>
      </w:r>
      <w:proofErr w:type="gramEnd"/>
      <w:r w:rsidRPr="00CE7FBA">
        <w:rPr>
          <w:lang w:val="en"/>
        </w:rPr>
        <w:t xml:space="preserve"> điểm). </w:t>
      </w:r>
    </w:p>
    <w:p w:rsidR="00CE7FBA" w:rsidRPr="00CE7FBA" w:rsidRDefault="00CE7FBA" w:rsidP="00CE7FBA">
      <w:pPr>
        <w:spacing w:line="360" w:lineRule="auto"/>
        <w:ind w:left="357" w:right="238"/>
        <w:jc w:val="center"/>
        <w:rPr>
          <w:b/>
          <w:u w:val="single"/>
        </w:rPr>
      </w:pPr>
      <w:r w:rsidRPr="00CE7FBA">
        <w:rPr>
          <w:b/>
          <w:u w:val="single"/>
        </w:rPr>
        <w:t>BÀI LÀM</w:t>
      </w:r>
    </w:p>
    <w:p w:rsidR="0037100C" w:rsidRPr="00CE7FBA" w:rsidRDefault="00CE7FBA" w:rsidP="00CE7FBA">
      <w:pPr>
        <w:rPr>
          <w:lang w:val="vi-VN"/>
        </w:rPr>
      </w:pPr>
      <w:r w:rsidRPr="00CE7FBA">
        <w:rPr>
          <w:bCs/>
          <w:sz w:val="24"/>
          <w:lang w:val="en"/>
        </w:rPr>
        <w:t>.................................................................................................................................................................................................................................................................................................................................................................................................................................................................................................................................................................................................................................................................................................................................................................................................................................................................................................................................................................................................................................................................................................................................................................................................................................................................................................................................................................................................................................................................................................................................................................................................................................................................................................................................................................................................................................................................................................................................................................................................................................................................................................................................................................................................................................................................................................................................................................................................................................................................................................................................................................................................................................................................................................................................................................................................................................................................................................................................................................................................................................................................................................................................................................................................................................................................................................................................................................................................................................................................................................................................................................................................................................................................................................................................................................................................................................................................................................................................................................................................................................................................................................................................................................................................................................................................................................................................................................................................................................................................................................................................................................................................................................................................................................................................................................................................................................................................................................................................................................................................................................................................................................................................................................................................................................................................................................................................................................................................................................................................................................</w:t>
      </w:r>
      <w:r w:rsidRPr="00CE7FBA">
        <w:rPr>
          <w:bCs/>
          <w:sz w:val="24"/>
          <w:lang w:val="en"/>
        </w:rPr>
        <w:t>...............................................</w:t>
      </w:r>
      <w:r>
        <w:rPr>
          <w:bCs/>
          <w:sz w:val="24"/>
          <w:lang w:val="en"/>
        </w:rPr>
        <w:t>..........................................................................................................................................................................................................................................................................................................................................................</w:t>
      </w:r>
    </w:p>
    <w:p w:rsidR="00353087" w:rsidRPr="00CE7FBA" w:rsidRDefault="00353087" w:rsidP="003710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pPr>
    </w:p>
    <w:p w:rsidR="00AC57F4" w:rsidRPr="00A07D0E" w:rsidRDefault="00A07D0E" w:rsidP="00A07D0E">
      <w:pPr>
        <w:spacing w:after="200" w:line="276" w:lineRule="auto"/>
        <w:rPr>
          <w:rFonts w:eastAsiaTheme="minorHAnsi"/>
          <w:szCs w:val="28"/>
          <w:lang w:val="vi-VN"/>
        </w:rPr>
      </w:pPr>
      <w:r>
        <w:rPr>
          <w:rFonts w:eastAsiaTheme="minorHAnsi"/>
          <w:b/>
          <w:szCs w:val="28"/>
        </w:rPr>
        <w:t xml:space="preserve">      </w:t>
      </w:r>
      <w:r w:rsidR="00AC57F4" w:rsidRPr="00AC57F4">
        <w:rPr>
          <w:rFonts w:eastAsiaTheme="minorHAnsi"/>
          <w:b/>
          <w:szCs w:val="28"/>
          <w:lang w:val="vi-VN"/>
        </w:rPr>
        <w:t>V. HƯỚNG DẪN CHẤM</w:t>
      </w:r>
      <w:bookmarkStart w:id="0" w:name="_GoBack"/>
      <w:bookmarkEnd w:id="0"/>
    </w:p>
    <w:p w:rsidR="00AC57F4" w:rsidRDefault="00AC57F4" w:rsidP="004121DB">
      <w:pPr>
        <w:rPr>
          <w:b/>
          <w:lang w:val="vi-VN"/>
        </w:rPr>
      </w:pPr>
      <w:r>
        <w:rPr>
          <w:b/>
          <w:lang w:val="vi-VN"/>
        </w:rPr>
        <w:tab/>
      </w:r>
    </w:p>
    <w:tbl>
      <w:tblPr>
        <w:tblStyle w:val="TableGrid"/>
        <w:tblW w:w="0" w:type="auto"/>
        <w:tblInd w:w="378" w:type="dxa"/>
        <w:tblLook w:val="04A0" w:firstRow="1" w:lastRow="0" w:firstColumn="1" w:lastColumn="0" w:noHBand="0" w:noVBand="1"/>
      </w:tblPr>
      <w:tblGrid>
        <w:gridCol w:w="715"/>
        <w:gridCol w:w="2575"/>
        <w:gridCol w:w="5909"/>
        <w:gridCol w:w="990"/>
      </w:tblGrid>
      <w:tr w:rsidR="00CC19FB" w:rsidTr="003448CB">
        <w:tc>
          <w:tcPr>
            <w:tcW w:w="715" w:type="dxa"/>
            <w:vAlign w:val="center"/>
          </w:tcPr>
          <w:p w:rsidR="00AC57F4" w:rsidRDefault="00B54F08" w:rsidP="00FE434A">
            <w:pPr>
              <w:spacing w:before="40" w:after="40"/>
              <w:jc w:val="center"/>
              <w:rPr>
                <w:b/>
                <w:lang w:val="vi-VN"/>
              </w:rPr>
            </w:pPr>
            <w:r>
              <w:rPr>
                <w:b/>
                <w:lang w:val="vi-VN"/>
              </w:rPr>
              <w:t>Câu</w:t>
            </w:r>
          </w:p>
        </w:tc>
        <w:tc>
          <w:tcPr>
            <w:tcW w:w="2615" w:type="dxa"/>
            <w:vAlign w:val="center"/>
          </w:tcPr>
          <w:p w:rsidR="00AC57F4" w:rsidRDefault="00B54F08" w:rsidP="00FE434A">
            <w:pPr>
              <w:spacing w:before="40" w:after="40"/>
              <w:jc w:val="center"/>
              <w:rPr>
                <w:b/>
                <w:lang w:val="vi-VN"/>
              </w:rPr>
            </w:pPr>
            <w:r>
              <w:rPr>
                <w:b/>
                <w:lang w:val="vi-VN"/>
              </w:rPr>
              <w:t>Nội dung yêu cầu</w:t>
            </w:r>
          </w:p>
        </w:tc>
        <w:tc>
          <w:tcPr>
            <w:tcW w:w="6030" w:type="dxa"/>
            <w:vAlign w:val="center"/>
          </w:tcPr>
          <w:p w:rsidR="00AC57F4" w:rsidRDefault="00AC57F4" w:rsidP="00FE434A">
            <w:pPr>
              <w:spacing w:before="40" w:after="40"/>
              <w:jc w:val="center"/>
              <w:rPr>
                <w:b/>
                <w:lang w:val="vi-VN"/>
              </w:rPr>
            </w:pPr>
            <w:r>
              <w:rPr>
                <w:b/>
                <w:lang w:val="vi-VN"/>
              </w:rPr>
              <w:t>NỘI DUNG CẦN ĐẠT</w:t>
            </w:r>
          </w:p>
        </w:tc>
        <w:tc>
          <w:tcPr>
            <w:tcW w:w="990" w:type="dxa"/>
            <w:vAlign w:val="center"/>
          </w:tcPr>
          <w:p w:rsidR="00AC57F4" w:rsidRDefault="00AC57F4" w:rsidP="00FE434A">
            <w:pPr>
              <w:spacing w:before="40" w:after="40"/>
              <w:jc w:val="center"/>
              <w:rPr>
                <w:b/>
                <w:lang w:val="vi-VN"/>
              </w:rPr>
            </w:pPr>
            <w:r>
              <w:rPr>
                <w:b/>
                <w:lang w:val="vi-VN"/>
              </w:rPr>
              <w:t>ĐIỂM</w:t>
            </w:r>
          </w:p>
        </w:tc>
      </w:tr>
      <w:tr w:rsidR="0037100C" w:rsidTr="003448CB">
        <w:trPr>
          <w:trHeight w:val="1421"/>
        </w:trPr>
        <w:tc>
          <w:tcPr>
            <w:tcW w:w="715" w:type="dxa"/>
            <w:vMerge w:val="restart"/>
            <w:vAlign w:val="center"/>
          </w:tcPr>
          <w:p w:rsidR="0037100C" w:rsidRDefault="0037100C" w:rsidP="00FE434A">
            <w:pPr>
              <w:spacing w:before="40" w:after="40"/>
              <w:jc w:val="center"/>
              <w:rPr>
                <w:b/>
                <w:lang w:val="vi-VN"/>
              </w:rPr>
            </w:pPr>
            <w:r>
              <w:rPr>
                <w:b/>
                <w:lang w:val="vi-VN"/>
              </w:rPr>
              <w:t>1</w:t>
            </w:r>
          </w:p>
          <w:p w:rsidR="0037100C" w:rsidRDefault="0037100C" w:rsidP="00FE434A">
            <w:pPr>
              <w:spacing w:before="40" w:after="40"/>
              <w:jc w:val="center"/>
              <w:rPr>
                <w:b/>
                <w:lang w:val="vi-VN"/>
              </w:rPr>
            </w:pPr>
          </w:p>
          <w:p w:rsidR="0037100C" w:rsidRDefault="0037100C" w:rsidP="00FE434A">
            <w:pPr>
              <w:spacing w:before="40" w:after="40"/>
              <w:jc w:val="center"/>
              <w:rPr>
                <w:b/>
                <w:lang w:val="vi-VN"/>
              </w:rPr>
            </w:pPr>
          </w:p>
          <w:p w:rsidR="0037100C" w:rsidRDefault="0037100C" w:rsidP="00FE434A">
            <w:pPr>
              <w:spacing w:before="40" w:after="40"/>
              <w:jc w:val="center"/>
              <w:rPr>
                <w:b/>
                <w:lang w:val="vi-VN"/>
              </w:rPr>
            </w:pPr>
          </w:p>
          <w:p w:rsidR="0037100C" w:rsidRDefault="0037100C" w:rsidP="00FE434A">
            <w:pPr>
              <w:spacing w:before="40" w:after="40"/>
              <w:jc w:val="center"/>
              <w:rPr>
                <w:b/>
                <w:lang w:val="vi-VN"/>
              </w:rPr>
            </w:pPr>
          </w:p>
          <w:p w:rsidR="0037100C" w:rsidRDefault="0037100C" w:rsidP="00FE434A">
            <w:pPr>
              <w:spacing w:before="40" w:after="40"/>
              <w:jc w:val="center"/>
              <w:rPr>
                <w:b/>
                <w:lang w:val="vi-VN"/>
              </w:rPr>
            </w:pPr>
          </w:p>
          <w:p w:rsidR="0037100C" w:rsidRDefault="0037100C" w:rsidP="00FE434A">
            <w:pPr>
              <w:spacing w:before="40" w:after="40"/>
              <w:jc w:val="center"/>
              <w:rPr>
                <w:b/>
                <w:lang w:val="vi-VN"/>
              </w:rPr>
            </w:pPr>
          </w:p>
        </w:tc>
        <w:tc>
          <w:tcPr>
            <w:tcW w:w="2615" w:type="dxa"/>
            <w:vMerge w:val="restart"/>
            <w:vAlign w:val="center"/>
          </w:tcPr>
          <w:p w:rsidR="0037100C" w:rsidRDefault="0037100C" w:rsidP="00FE434A">
            <w:pPr>
              <w:spacing w:before="40" w:after="40"/>
              <w:rPr>
                <w:b/>
              </w:rPr>
            </w:pPr>
            <w:r>
              <w:rPr>
                <w:b/>
                <w:szCs w:val="28"/>
                <w:lang w:val="it-IT"/>
              </w:rPr>
              <w:t>Ảnh hưởng của</w:t>
            </w:r>
            <w:r w:rsidRPr="00B1776D">
              <w:rPr>
                <w:b/>
                <w:szCs w:val="28"/>
                <w:lang w:val="it-IT"/>
              </w:rPr>
              <w:t xml:space="preserve"> sông ngòi</w:t>
            </w:r>
            <w:r>
              <w:rPr>
                <w:b/>
                <w:szCs w:val="28"/>
                <w:lang w:val="it-IT"/>
              </w:rPr>
              <w:t xml:space="preserve"> đối với đời sống và hoạt động kinh tế</w:t>
            </w:r>
            <w:r w:rsidRPr="00B1776D">
              <w:rPr>
                <w:b/>
                <w:szCs w:val="28"/>
                <w:lang w:val="it-IT"/>
              </w:rPr>
              <w:t xml:space="preserve"> ở tỉnh Quảng Nam</w:t>
            </w:r>
          </w:p>
          <w:p w:rsidR="0037100C" w:rsidRDefault="0037100C" w:rsidP="00FE434A">
            <w:pPr>
              <w:spacing w:before="40" w:after="40"/>
              <w:rPr>
                <w:b/>
              </w:rPr>
            </w:pPr>
          </w:p>
          <w:p w:rsidR="0037100C" w:rsidRPr="003F5BE9" w:rsidRDefault="0037100C" w:rsidP="00FE434A">
            <w:pPr>
              <w:spacing w:before="40" w:after="40"/>
              <w:rPr>
                <w:b/>
                <w:lang w:val="vi-VN"/>
              </w:rPr>
            </w:pPr>
          </w:p>
        </w:tc>
        <w:tc>
          <w:tcPr>
            <w:tcW w:w="6030" w:type="dxa"/>
            <w:vAlign w:val="center"/>
          </w:tcPr>
          <w:p w:rsidR="0037100C" w:rsidRPr="0037100C" w:rsidRDefault="0037100C" w:rsidP="00FE434A">
            <w:pPr>
              <w:spacing w:before="40" w:after="40"/>
              <w:jc w:val="both"/>
              <w:rPr>
                <w:rFonts w:eastAsiaTheme="minorHAnsi"/>
                <w:bCs/>
                <w:szCs w:val="28"/>
                <w:lang w:val="vi-VN"/>
              </w:rPr>
            </w:pPr>
            <w:r>
              <w:rPr>
                <w:b/>
                <w:lang w:val="vi-VN"/>
              </w:rPr>
              <w:t xml:space="preserve"> </w:t>
            </w:r>
            <w:r w:rsidRPr="0037100C">
              <w:rPr>
                <w:rFonts w:eastAsiaTheme="minorHAnsi"/>
                <w:bCs/>
                <w:szCs w:val="28"/>
                <w:lang w:val="vi-VN"/>
              </w:rPr>
              <w:t xml:space="preserve">- Thuận lợi: </w:t>
            </w:r>
          </w:p>
          <w:p w:rsidR="0037100C" w:rsidRPr="0037100C" w:rsidRDefault="0037100C" w:rsidP="00FE434A">
            <w:pPr>
              <w:spacing w:before="40" w:after="40"/>
              <w:jc w:val="both"/>
              <w:rPr>
                <w:rFonts w:eastAsiaTheme="minorHAnsi"/>
                <w:szCs w:val="28"/>
              </w:rPr>
            </w:pPr>
            <w:r w:rsidRPr="0037100C">
              <w:rPr>
                <w:rFonts w:eastAsiaTheme="minorHAnsi"/>
                <w:szCs w:val="28"/>
                <w:lang w:val="vi-VN"/>
              </w:rPr>
              <w:t xml:space="preserve">+ </w:t>
            </w:r>
            <w:r w:rsidRPr="0037100C">
              <w:rPr>
                <w:rFonts w:eastAsiaTheme="minorHAnsi"/>
                <w:szCs w:val="28"/>
              </w:rPr>
              <w:t>Hệ thống sông ngòi có vai trò quan trọng đối với đời sống và các hoạt độn</w:t>
            </w:r>
            <w:r>
              <w:rPr>
                <w:rFonts w:eastAsiaTheme="minorHAnsi"/>
                <w:szCs w:val="28"/>
              </w:rPr>
              <w:t>g kinh tế ở tỉnh Quảng Nam.</w:t>
            </w:r>
          </w:p>
        </w:tc>
        <w:tc>
          <w:tcPr>
            <w:tcW w:w="990" w:type="dxa"/>
            <w:vAlign w:val="center"/>
          </w:tcPr>
          <w:p w:rsidR="0037100C" w:rsidRDefault="0037100C" w:rsidP="00FE434A">
            <w:pPr>
              <w:spacing w:before="40" w:after="40"/>
              <w:rPr>
                <w:b/>
                <w:lang w:val="vi-VN"/>
              </w:rPr>
            </w:pPr>
          </w:p>
          <w:p w:rsidR="0037100C" w:rsidRDefault="0037100C" w:rsidP="00FE434A">
            <w:pPr>
              <w:spacing w:before="40" w:after="40"/>
              <w:jc w:val="center"/>
              <w:rPr>
                <w:b/>
                <w:lang w:val="vi-VN"/>
              </w:rPr>
            </w:pPr>
            <w:r>
              <w:rPr>
                <w:b/>
              </w:rPr>
              <w:t>1đ</w:t>
            </w:r>
          </w:p>
        </w:tc>
      </w:tr>
      <w:tr w:rsidR="0037100C" w:rsidTr="003448CB">
        <w:trPr>
          <w:trHeight w:val="473"/>
        </w:trPr>
        <w:tc>
          <w:tcPr>
            <w:tcW w:w="715" w:type="dxa"/>
            <w:vMerge/>
            <w:vAlign w:val="center"/>
          </w:tcPr>
          <w:p w:rsidR="0037100C" w:rsidRDefault="0037100C" w:rsidP="00FE434A">
            <w:pPr>
              <w:spacing w:before="40" w:after="40"/>
              <w:jc w:val="center"/>
              <w:rPr>
                <w:b/>
                <w:lang w:val="vi-VN"/>
              </w:rPr>
            </w:pPr>
          </w:p>
        </w:tc>
        <w:tc>
          <w:tcPr>
            <w:tcW w:w="2615" w:type="dxa"/>
            <w:vMerge/>
            <w:vAlign w:val="center"/>
          </w:tcPr>
          <w:p w:rsidR="0037100C" w:rsidRPr="000B54DD" w:rsidRDefault="0037100C" w:rsidP="00FE434A">
            <w:pPr>
              <w:spacing w:before="40" w:after="40"/>
              <w:rPr>
                <w:b/>
                <w:lang w:val="vi-VN"/>
              </w:rPr>
            </w:pPr>
          </w:p>
        </w:tc>
        <w:tc>
          <w:tcPr>
            <w:tcW w:w="6030" w:type="dxa"/>
            <w:vAlign w:val="center"/>
          </w:tcPr>
          <w:p w:rsidR="0037100C" w:rsidRPr="0037100C" w:rsidRDefault="0037100C" w:rsidP="00FE434A">
            <w:pPr>
              <w:spacing w:before="40" w:after="40"/>
              <w:jc w:val="both"/>
              <w:rPr>
                <w:rFonts w:eastAsiaTheme="minorHAnsi"/>
                <w:szCs w:val="28"/>
              </w:rPr>
            </w:pPr>
            <w:r>
              <w:rPr>
                <w:szCs w:val="28"/>
                <w:lang w:val="vi-VN"/>
              </w:rPr>
              <w:t xml:space="preserve"> </w:t>
            </w:r>
            <w:r w:rsidRPr="0037100C">
              <w:rPr>
                <w:rFonts w:eastAsiaTheme="minorHAnsi"/>
                <w:szCs w:val="28"/>
                <w:lang w:val="vi-VN"/>
              </w:rPr>
              <w:t>+</w:t>
            </w:r>
            <w:r w:rsidRPr="0037100C">
              <w:rPr>
                <w:rFonts w:eastAsiaTheme="minorHAnsi"/>
                <w:szCs w:val="28"/>
              </w:rPr>
              <w:t xml:space="preserve"> Hệ thống sông ngòi đã tạo sự gắn kết thông thương giữa các vùng trong tỉnh và tạo điều kiện để phát triển các ngành thủy sản, du lịch ở một số địa phương. </w:t>
            </w:r>
          </w:p>
        </w:tc>
        <w:tc>
          <w:tcPr>
            <w:tcW w:w="990" w:type="dxa"/>
            <w:vAlign w:val="center"/>
          </w:tcPr>
          <w:p w:rsidR="0037100C" w:rsidRDefault="0037100C" w:rsidP="00FE434A">
            <w:pPr>
              <w:spacing w:before="40" w:after="40"/>
              <w:jc w:val="center"/>
              <w:rPr>
                <w:b/>
                <w:lang w:val="vi-VN"/>
              </w:rPr>
            </w:pPr>
            <w:r>
              <w:rPr>
                <w:b/>
              </w:rPr>
              <w:t>1đ</w:t>
            </w:r>
            <w:r>
              <w:rPr>
                <w:b/>
                <w:lang w:val="vi-VN"/>
              </w:rPr>
              <w:t xml:space="preserve"> </w:t>
            </w:r>
          </w:p>
        </w:tc>
      </w:tr>
      <w:tr w:rsidR="0037100C" w:rsidTr="003448CB">
        <w:trPr>
          <w:trHeight w:val="472"/>
        </w:trPr>
        <w:tc>
          <w:tcPr>
            <w:tcW w:w="715" w:type="dxa"/>
            <w:vMerge/>
            <w:vAlign w:val="center"/>
          </w:tcPr>
          <w:p w:rsidR="0037100C" w:rsidRDefault="0037100C" w:rsidP="00FE434A">
            <w:pPr>
              <w:spacing w:before="40" w:after="40"/>
              <w:jc w:val="center"/>
              <w:rPr>
                <w:b/>
                <w:lang w:val="vi-VN"/>
              </w:rPr>
            </w:pPr>
          </w:p>
        </w:tc>
        <w:tc>
          <w:tcPr>
            <w:tcW w:w="2615" w:type="dxa"/>
            <w:vMerge/>
            <w:vAlign w:val="center"/>
          </w:tcPr>
          <w:p w:rsidR="0037100C" w:rsidRPr="000B54DD" w:rsidRDefault="0037100C" w:rsidP="00FE434A">
            <w:pPr>
              <w:spacing w:before="40" w:after="40"/>
              <w:rPr>
                <w:b/>
                <w:lang w:val="vi-VN"/>
              </w:rPr>
            </w:pPr>
          </w:p>
        </w:tc>
        <w:tc>
          <w:tcPr>
            <w:tcW w:w="6030" w:type="dxa"/>
            <w:vAlign w:val="center"/>
          </w:tcPr>
          <w:p w:rsidR="0037100C" w:rsidRPr="0037100C" w:rsidRDefault="0037100C" w:rsidP="00FE434A">
            <w:pPr>
              <w:spacing w:before="40" w:after="40"/>
              <w:jc w:val="both"/>
              <w:rPr>
                <w:rFonts w:eastAsiaTheme="minorHAnsi"/>
                <w:szCs w:val="28"/>
              </w:rPr>
            </w:pPr>
            <w:r w:rsidRPr="0037100C">
              <w:rPr>
                <w:rFonts w:eastAsiaTheme="minorHAnsi"/>
                <w:szCs w:val="28"/>
                <w:lang w:val="vi-VN"/>
              </w:rPr>
              <w:t xml:space="preserve">+ </w:t>
            </w:r>
            <w:r w:rsidRPr="0037100C">
              <w:rPr>
                <w:rFonts w:eastAsiaTheme="minorHAnsi"/>
                <w:szCs w:val="28"/>
              </w:rPr>
              <w:t>Các sông không chỉ cung cấp nước đáp ứng nhu cầu đời sống mà còn phục vụ các hoạt động sản xuất nông nghiệp, thủ công nghiệp và công nghiệ</w:t>
            </w:r>
            <w:r>
              <w:rPr>
                <w:rFonts w:eastAsiaTheme="minorHAnsi"/>
                <w:szCs w:val="28"/>
              </w:rPr>
              <w:t>p…</w:t>
            </w:r>
          </w:p>
        </w:tc>
        <w:tc>
          <w:tcPr>
            <w:tcW w:w="990" w:type="dxa"/>
            <w:vAlign w:val="center"/>
          </w:tcPr>
          <w:p w:rsidR="0037100C" w:rsidRDefault="0037100C" w:rsidP="00FE434A">
            <w:pPr>
              <w:spacing w:before="40" w:after="40"/>
              <w:jc w:val="center"/>
              <w:rPr>
                <w:b/>
              </w:rPr>
            </w:pPr>
            <w:r>
              <w:rPr>
                <w:b/>
              </w:rPr>
              <w:t>1đ</w:t>
            </w:r>
          </w:p>
        </w:tc>
      </w:tr>
      <w:tr w:rsidR="0037100C" w:rsidTr="003448CB">
        <w:trPr>
          <w:trHeight w:val="1196"/>
        </w:trPr>
        <w:tc>
          <w:tcPr>
            <w:tcW w:w="715" w:type="dxa"/>
            <w:vMerge/>
            <w:vAlign w:val="center"/>
          </w:tcPr>
          <w:p w:rsidR="0037100C" w:rsidRDefault="0037100C" w:rsidP="00FE434A">
            <w:pPr>
              <w:spacing w:before="40" w:after="40"/>
              <w:jc w:val="center"/>
              <w:rPr>
                <w:b/>
                <w:lang w:val="vi-VN"/>
              </w:rPr>
            </w:pPr>
          </w:p>
        </w:tc>
        <w:tc>
          <w:tcPr>
            <w:tcW w:w="2615" w:type="dxa"/>
            <w:vMerge/>
            <w:vAlign w:val="center"/>
          </w:tcPr>
          <w:p w:rsidR="0037100C" w:rsidRPr="000B54DD" w:rsidRDefault="0037100C" w:rsidP="00FE434A">
            <w:pPr>
              <w:spacing w:before="40" w:after="40"/>
              <w:rPr>
                <w:b/>
                <w:lang w:val="vi-VN"/>
              </w:rPr>
            </w:pPr>
          </w:p>
        </w:tc>
        <w:tc>
          <w:tcPr>
            <w:tcW w:w="6030" w:type="dxa"/>
            <w:vAlign w:val="center"/>
          </w:tcPr>
          <w:p w:rsidR="0037100C" w:rsidRPr="0037100C" w:rsidRDefault="0037100C" w:rsidP="00FE434A">
            <w:pPr>
              <w:spacing w:before="40" w:after="40"/>
              <w:jc w:val="both"/>
              <w:rPr>
                <w:rFonts w:eastAsiaTheme="minorHAnsi"/>
                <w:bCs/>
                <w:szCs w:val="28"/>
                <w:lang w:val="vi-VN"/>
              </w:rPr>
            </w:pPr>
            <w:r>
              <w:rPr>
                <w:szCs w:val="28"/>
                <w:lang w:val="vi-VN"/>
              </w:rPr>
              <w:t xml:space="preserve"> </w:t>
            </w:r>
            <w:r w:rsidRPr="0037100C">
              <w:rPr>
                <w:rFonts w:eastAsiaTheme="minorHAnsi"/>
                <w:szCs w:val="28"/>
                <w:lang w:val="vi-VN"/>
              </w:rPr>
              <w:t xml:space="preserve">- Khó khăn: </w:t>
            </w:r>
            <w:r w:rsidRPr="0037100C">
              <w:rPr>
                <w:rFonts w:eastAsiaTheme="minorHAnsi"/>
                <w:szCs w:val="28"/>
              </w:rPr>
              <w:t xml:space="preserve">hằng năm vào mùa mưa, do lượng mưa lớn, sông suối ở Quảng Nam thường có lũ lụt, gây nhiều thiệt hại đối với đời sống và sản xuất. </w:t>
            </w:r>
          </w:p>
        </w:tc>
        <w:tc>
          <w:tcPr>
            <w:tcW w:w="990" w:type="dxa"/>
            <w:vAlign w:val="center"/>
          </w:tcPr>
          <w:p w:rsidR="0037100C" w:rsidRDefault="0037100C" w:rsidP="00FE434A">
            <w:pPr>
              <w:spacing w:before="40" w:after="40"/>
              <w:jc w:val="center"/>
              <w:rPr>
                <w:b/>
                <w:lang w:val="vi-VN"/>
              </w:rPr>
            </w:pPr>
            <w:r>
              <w:rPr>
                <w:b/>
              </w:rPr>
              <w:t>2đ</w:t>
            </w:r>
            <w:r>
              <w:rPr>
                <w:b/>
                <w:lang w:val="vi-VN"/>
              </w:rPr>
              <w:t xml:space="preserve"> </w:t>
            </w:r>
          </w:p>
        </w:tc>
      </w:tr>
      <w:tr w:rsidR="00B1776D" w:rsidTr="003448CB">
        <w:tc>
          <w:tcPr>
            <w:tcW w:w="715" w:type="dxa"/>
            <w:vMerge w:val="restart"/>
            <w:vAlign w:val="center"/>
          </w:tcPr>
          <w:p w:rsidR="00B1776D" w:rsidRDefault="00B1776D" w:rsidP="00FE434A">
            <w:pPr>
              <w:spacing w:before="40" w:after="40"/>
              <w:jc w:val="center"/>
              <w:rPr>
                <w:b/>
                <w:lang w:val="vi-VN"/>
              </w:rPr>
            </w:pPr>
          </w:p>
          <w:p w:rsidR="00B1776D" w:rsidRDefault="00B1776D" w:rsidP="00FE434A">
            <w:pPr>
              <w:spacing w:before="40" w:after="40"/>
              <w:jc w:val="center"/>
              <w:rPr>
                <w:b/>
                <w:lang w:val="vi-VN"/>
              </w:rPr>
            </w:pPr>
          </w:p>
          <w:p w:rsidR="00B1776D" w:rsidRDefault="00B1776D" w:rsidP="00FE434A">
            <w:pPr>
              <w:spacing w:before="40" w:after="40"/>
              <w:jc w:val="center"/>
              <w:rPr>
                <w:b/>
                <w:lang w:val="vi-VN"/>
              </w:rPr>
            </w:pPr>
          </w:p>
          <w:p w:rsidR="00B1776D" w:rsidRDefault="00B1776D" w:rsidP="00FE434A">
            <w:pPr>
              <w:spacing w:before="40" w:after="40"/>
              <w:jc w:val="center"/>
              <w:rPr>
                <w:b/>
                <w:lang w:val="vi-VN"/>
              </w:rPr>
            </w:pPr>
          </w:p>
          <w:p w:rsidR="00B1776D" w:rsidRDefault="00B1776D" w:rsidP="00FE434A">
            <w:pPr>
              <w:spacing w:before="40" w:after="40"/>
              <w:jc w:val="center"/>
              <w:rPr>
                <w:b/>
                <w:lang w:val="vi-VN"/>
              </w:rPr>
            </w:pPr>
          </w:p>
          <w:p w:rsidR="00B1776D" w:rsidRDefault="00B1776D" w:rsidP="00FE434A">
            <w:pPr>
              <w:spacing w:before="40" w:after="40"/>
              <w:jc w:val="center"/>
              <w:rPr>
                <w:b/>
                <w:lang w:val="vi-VN"/>
              </w:rPr>
            </w:pPr>
            <w:r>
              <w:rPr>
                <w:b/>
                <w:lang w:val="vi-VN"/>
              </w:rPr>
              <w:t>2</w:t>
            </w:r>
          </w:p>
        </w:tc>
        <w:tc>
          <w:tcPr>
            <w:tcW w:w="2615" w:type="dxa"/>
            <w:vMerge w:val="restart"/>
            <w:vAlign w:val="center"/>
          </w:tcPr>
          <w:p w:rsidR="00B1776D" w:rsidRPr="0003191A" w:rsidRDefault="00F01A5D" w:rsidP="00FE434A">
            <w:pPr>
              <w:spacing w:before="40" w:after="40"/>
              <w:rPr>
                <w:b/>
                <w:szCs w:val="28"/>
              </w:rPr>
            </w:pPr>
            <w:r>
              <w:rPr>
                <w:b/>
                <w:bCs/>
                <w:color w:val="000000"/>
              </w:rPr>
              <w:t>Đặc điểm ngành nông nghiệp</w:t>
            </w:r>
            <w:r w:rsidR="00B1776D">
              <w:rPr>
                <w:b/>
                <w:bCs/>
                <w:color w:val="000000"/>
              </w:rPr>
              <w:t xml:space="preserve"> tỉnh Quảng Nam.</w:t>
            </w:r>
          </w:p>
        </w:tc>
        <w:tc>
          <w:tcPr>
            <w:tcW w:w="6030" w:type="dxa"/>
            <w:vAlign w:val="center"/>
          </w:tcPr>
          <w:p w:rsidR="00B1776D" w:rsidRPr="00B1776D" w:rsidRDefault="00B1776D" w:rsidP="00FE434A">
            <w:pPr>
              <w:spacing w:before="40" w:after="40"/>
              <w:jc w:val="both"/>
              <w:rPr>
                <w:szCs w:val="28"/>
                <w:lang w:val="vi-VN"/>
              </w:rPr>
            </w:pPr>
            <w:r w:rsidRPr="00BC0714">
              <w:rPr>
                <w:bCs/>
                <w:color w:val="000000" w:themeColor="text1"/>
                <w:szCs w:val="28"/>
                <w:lang w:val="vi-VN"/>
              </w:rPr>
              <w:t xml:space="preserve">- </w:t>
            </w:r>
            <w:r w:rsidRPr="00BC0714">
              <w:rPr>
                <w:szCs w:val="28"/>
              </w:rPr>
              <w:t>Điều kiện tự nhiên, tài nguyên thiên nhiên cho phép Quảng Nam phát triển một nền nông nghiệp nhiệt đới, có cơ cấu ngành đa dạng</w:t>
            </w:r>
            <w:r w:rsidRPr="00BC0714">
              <w:rPr>
                <w:szCs w:val="28"/>
                <w:lang w:val="vi-VN"/>
              </w:rPr>
              <w:t>.</w:t>
            </w:r>
          </w:p>
        </w:tc>
        <w:tc>
          <w:tcPr>
            <w:tcW w:w="990" w:type="dxa"/>
            <w:vAlign w:val="center"/>
          </w:tcPr>
          <w:p w:rsidR="00B1776D" w:rsidRPr="00B45695" w:rsidRDefault="0037100C" w:rsidP="00FE434A">
            <w:pPr>
              <w:spacing w:before="40" w:after="40"/>
              <w:jc w:val="center"/>
              <w:rPr>
                <w:b/>
              </w:rPr>
            </w:pPr>
            <w:r>
              <w:rPr>
                <w:b/>
              </w:rPr>
              <w:t>2</w:t>
            </w:r>
            <w:r w:rsidR="00B1776D">
              <w:rPr>
                <w:b/>
              </w:rPr>
              <w:t>đ</w:t>
            </w:r>
          </w:p>
        </w:tc>
      </w:tr>
      <w:tr w:rsidR="00B1776D" w:rsidTr="003448CB">
        <w:trPr>
          <w:trHeight w:val="986"/>
        </w:trPr>
        <w:tc>
          <w:tcPr>
            <w:tcW w:w="715" w:type="dxa"/>
            <w:vMerge/>
            <w:vAlign w:val="center"/>
          </w:tcPr>
          <w:p w:rsidR="00B1776D" w:rsidRDefault="00B1776D" w:rsidP="00FE434A">
            <w:pPr>
              <w:spacing w:before="40" w:after="40"/>
              <w:jc w:val="center"/>
              <w:rPr>
                <w:b/>
                <w:lang w:val="vi-VN"/>
              </w:rPr>
            </w:pPr>
          </w:p>
        </w:tc>
        <w:tc>
          <w:tcPr>
            <w:tcW w:w="2615" w:type="dxa"/>
            <w:vMerge/>
            <w:vAlign w:val="center"/>
          </w:tcPr>
          <w:p w:rsidR="00B1776D" w:rsidRPr="00B45695" w:rsidRDefault="00B1776D" w:rsidP="00FE434A">
            <w:pPr>
              <w:spacing w:before="40" w:after="40"/>
            </w:pPr>
          </w:p>
        </w:tc>
        <w:tc>
          <w:tcPr>
            <w:tcW w:w="6030" w:type="dxa"/>
            <w:vAlign w:val="center"/>
          </w:tcPr>
          <w:p w:rsidR="00B1776D" w:rsidRPr="00B1776D" w:rsidRDefault="00B1776D" w:rsidP="00FE434A">
            <w:pPr>
              <w:spacing w:before="40" w:after="40"/>
              <w:jc w:val="both"/>
              <w:rPr>
                <w:szCs w:val="28"/>
                <w:lang w:val="vi-VN"/>
              </w:rPr>
            </w:pPr>
            <w:r w:rsidRPr="00BC0714">
              <w:rPr>
                <w:bCs/>
                <w:color w:val="000000" w:themeColor="text1"/>
                <w:szCs w:val="28"/>
                <w:lang w:val="vi-VN"/>
              </w:rPr>
              <w:t xml:space="preserve">- </w:t>
            </w:r>
            <w:r w:rsidRPr="00BC0714">
              <w:rPr>
                <w:szCs w:val="28"/>
              </w:rPr>
              <w:t>Nông nghiệp Quảng Nam đang tiến mạnh lên nền nông nghiệp hàng hóa, ưu tiên phát triển các nhóm sản phẩm chủ lực và đẩy mạnh ứng dụng tiến bộ khóa học kỹ thuật, cơ giới hóa trong nông nghiệp</w:t>
            </w:r>
            <w:r w:rsidRPr="00BC0714">
              <w:rPr>
                <w:szCs w:val="28"/>
                <w:lang w:val="vi-VN"/>
              </w:rPr>
              <w:t>.</w:t>
            </w:r>
            <w:r>
              <w:rPr>
                <w:b/>
                <w:szCs w:val="28"/>
                <w:lang w:val="pt-BR"/>
              </w:rPr>
              <w:tab/>
            </w:r>
          </w:p>
        </w:tc>
        <w:tc>
          <w:tcPr>
            <w:tcW w:w="990" w:type="dxa"/>
            <w:vAlign w:val="center"/>
          </w:tcPr>
          <w:p w:rsidR="00B1776D" w:rsidRPr="00B45695" w:rsidRDefault="0037100C" w:rsidP="00FE434A">
            <w:pPr>
              <w:spacing w:before="40" w:after="40"/>
              <w:jc w:val="center"/>
              <w:rPr>
                <w:b/>
              </w:rPr>
            </w:pPr>
            <w:r>
              <w:rPr>
                <w:b/>
              </w:rPr>
              <w:t>2</w:t>
            </w:r>
            <w:r w:rsidR="00B1776D">
              <w:rPr>
                <w:b/>
              </w:rPr>
              <w:t>đ</w:t>
            </w:r>
          </w:p>
        </w:tc>
      </w:tr>
      <w:tr w:rsidR="00B1776D" w:rsidTr="003448CB">
        <w:trPr>
          <w:trHeight w:val="449"/>
        </w:trPr>
        <w:tc>
          <w:tcPr>
            <w:tcW w:w="715" w:type="dxa"/>
            <w:vMerge/>
            <w:vAlign w:val="center"/>
          </w:tcPr>
          <w:p w:rsidR="00B1776D" w:rsidRDefault="00B1776D" w:rsidP="00FE434A">
            <w:pPr>
              <w:spacing w:before="40" w:after="40"/>
              <w:rPr>
                <w:b/>
                <w:lang w:val="vi-VN"/>
              </w:rPr>
            </w:pPr>
          </w:p>
        </w:tc>
        <w:tc>
          <w:tcPr>
            <w:tcW w:w="2615" w:type="dxa"/>
            <w:vMerge/>
            <w:vAlign w:val="center"/>
          </w:tcPr>
          <w:p w:rsidR="00B1776D" w:rsidRPr="00B45695" w:rsidRDefault="00B1776D" w:rsidP="00FE434A">
            <w:pPr>
              <w:spacing w:before="40" w:after="40"/>
            </w:pPr>
          </w:p>
        </w:tc>
        <w:tc>
          <w:tcPr>
            <w:tcW w:w="6030" w:type="dxa"/>
            <w:vAlign w:val="center"/>
          </w:tcPr>
          <w:p w:rsidR="00B1776D" w:rsidRPr="00F01A5D" w:rsidRDefault="00F01A5D" w:rsidP="00FE434A">
            <w:pPr>
              <w:spacing w:before="40" w:after="40"/>
              <w:jc w:val="both"/>
              <w:rPr>
                <w:szCs w:val="28"/>
                <w:lang w:val="pt-BR"/>
              </w:rPr>
            </w:pPr>
            <w:r>
              <w:rPr>
                <w:szCs w:val="28"/>
                <w:lang w:val="pt-BR"/>
              </w:rPr>
              <w:t>- Một số sản phẩm nông nghiệp hàng hoá tiêu biểu của Quảng Nam: sản xuất sâm Ngọc Linh, nuôi tôm trên cát, nuôi bò 3B...</w:t>
            </w:r>
          </w:p>
        </w:tc>
        <w:tc>
          <w:tcPr>
            <w:tcW w:w="990" w:type="dxa"/>
            <w:vAlign w:val="center"/>
          </w:tcPr>
          <w:p w:rsidR="00B1776D" w:rsidRDefault="00B1776D" w:rsidP="00FE434A">
            <w:pPr>
              <w:spacing w:before="40" w:after="40"/>
              <w:jc w:val="center"/>
              <w:rPr>
                <w:b/>
              </w:rPr>
            </w:pPr>
            <w:r>
              <w:rPr>
                <w:b/>
              </w:rPr>
              <w:t>1đ</w:t>
            </w:r>
          </w:p>
          <w:p w:rsidR="00B1776D" w:rsidRDefault="00B1776D" w:rsidP="00FE434A">
            <w:pPr>
              <w:spacing w:before="40" w:after="40"/>
              <w:rPr>
                <w:b/>
              </w:rPr>
            </w:pPr>
          </w:p>
        </w:tc>
      </w:tr>
    </w:tbl>
    <w:p w:rsidR="00AC57F4" w:rsidRDefault="00AC57F4" w:rsidP="004121DB">
      <w:pPr>
        <w:rPr>
          <w:b/>
          <w:lang w:val="vi-VN"/>
        </w:rPr>
      </w:pPr>
    </w:p>
    <w:p w:rsidR="00AC57F4" w:rsidRPr="00AC57F4" w:rsidRDefault="00AC57F4" w:rsidP="004121DB">
      <w:pPr>
        <w:rPr>
          <w:b/>
          <w:lang w:val="vi-VN"/>
        </w:rPr>
      </w:pPr>
    </w:p>
    <w:p w:rsidR="004121DB" w:rsidRDefault="003448CB" w:rsidP="004121DB">
      <w:pPr>
        <w:rPr>
          <w:b/>
        </w:rPr>
      </w:pPr>
      <w:r>
        <w:rPr>
          <w:b/>
        </w:rPr>
        <w:t xml:space="preserve">      </w:t>
      </w:r>
      <w:r>
        <w:rPr>
          <w:b/>
        </w:rPr>
        <w:t>TỔ TRƯỞNG</w:t>
      </w:r>
      <w:r w:rsidR="00280EE3">
        <w:rPr>
          <w:b/>
        </w:rPr>
        <w:t xml:space="preserve">   </w:t>
      </w:r>
      <w:r w:rsidR="00F3716F">
        <w:rPr>
          <w:b/>
        </w:rPr>
        <w:t xml:space="preserve">                          </w:t>
      </w:r>
      <w:r w:rsidR="00280EE3">
        <w:rPr>
          <w:b/>
        </w:rPr>
        <w:t xml:space="preserve">        </w:t>
      </w:r>
      <w:r>
        <w:rPr>
          <w:b/>
        </w:rPr>
        <w:t xml:space="preserve">                                   </w:t>
      </w:r>
      <w:r w:rsidR="00280EE3">
        <w:rPr>
          <w:b/>
        </w:rPr>
        <w:t>HIỆU</w:t>
      </w:r>
      <w:r w:rsidR="004121DB">
        <w:rPr>
          <w:b/>
        </w:rPr>
        <w:t xml:space="preserve"> TRƯỞNG                                 </w:t>
      </w:r>
      <w:r w:rsidR="00280EE3">
        <w:rPr>
          <w:b/>
        </w:rPr>
        <w:t xml:space="preserve">                 </w:t>
      </w:r>
      <w:r w:rsidR="00F3716F">
        <w:rPr>
          <w:b/>
        </w:rPr>
        <w:t xml:space="preserve">                                      </w:t>
      </w:r>
      <w:r w:rsidR="00280EE3">
        <w:rPr>
          <w:b/>
        </w:rPr>
        <w:t xml:space="preserve">           </w:t>
      </w:r>
    </w:p>
    <w:p w:rsidR="004121DB" w:rsidRDefault="004121DB" w:rsidP="004121DB">
      <w:pPr>
        <w:rPr>
          <w:b/>
        </w:rPr>
      </w:pPr>
    </w:p>
    <w:p w:rsidR="00280EE3" w:rsidRDefault="00280EE3" w:rsidP="004121DB">
      <w:pPr>
        <w:rPr>
          <w:b/>
        </w:rPr>
      </w:pPr>
    </w:p>
    <w:p w:rsidR="004121DB" w:rsidRDefault="004121DB" w:rsidP="004121DB">
      <w:pPr>
        <w:rPr>
          <w:b/>
        </w:rPr>
      </w:pPr>
    </w:p>
    <w:p w:rsidR="009205E4" w:rsidRPr="003448CB" w:rsidRDefault="00F3716F" w:rsidP="004121DB">
      <w:pPr>
        <w:ind w:hanging="90"/>
        <w:rPr>
          <w:sz w:val="22"/>
          <w:szCs w:val="22"/>
        </w:rPr>
      </w:pPr>
      <w:r>
        <w:rPr>
          <w:b/>
        </w:rPr>
        <w:t xml:space="preserve">                                 </w:t>
      </w:r>
      <w:r w:rsidR="004121DB">
        <w:rPr>
          <w:b/>
        </w:rPr>
        <w:t xml:space="preserve">  </w:t>
      </w:r>
      <w:r w:rsidR="003448CB">
        <w:rPr>
          <w:b/>
        </w:rPr>
        <w:t xml:space="preserve">                                                                  </w:t>
      </w:r>
      <w:r w:rsidR="004121DB">
        <w:rPr>
          <w:b/>
        </w:rPr>
        <w:t xml:space="preserve">                              </w:t>
      </w:r>
      <w:r w:rsidR="00B15DF6">
        <w:rPr>
          <w:b/>
        </w:rPr>
        <w:t xml:space="preserve">                    </w:t>
      </w:r>
      <w:r>
        <w:rPr>
          <w:b/>
        </w:rPr>
        <w:t xml:space="preserve">                                  </w:t>
      </w:r>
      <w:r w:rsidR="00B15DF6">
        <w:rPr>
          <w:b/>
        </w:rPr>
        <w:t xml:space="preserve">       </w:t>
      </w:r>
      <w:r w:rsidR="004121DB" w:rsidRPr="003448CB">
        <w:t>…………………</w:t>
      </w:r>
      <w:r w:rsidR="00280EE3" w:rsidRPr="003448CB">
        <w:t>…</w:t>
      </w:r>
      <w:r w:rsidRPr="003448CB">
        <w:t>…</w:t>
      </w:r>
      <w:r w:rsidR="003448CB" w:rsidRPr="003448CB">
        <w:t xml:space="preserve">                                                               </w:t>
      </w:r>
      <w:r w:rsidR="003448CB" w:rsidRPr="003448CB">
        <w:t>……………………….</w:t>
      </w:r>
    </w:p>
    <w:p w:rsidR="009205E4" w:rsidRDefault="00F3716F" w:rsidP="0035152A">
      <w:pPr>
        <w:ind w:hanging="90"/>
        <w:rPr>
          <w:sz w:val="22"/>
          <w:szCs w:val="22"/>
        </w:rPr>
      </w:pPr>
      <w:r>
        <w:rPr>
          <w:sz w:val="22"/>
          <w:szCs w:val="22"/>
        </w:rPr>
        <w:t xml:space="preserve">       </w:t>
      </w:r>
    </w:p>
    <w:p w:rsidR="0003191A" w:rsidRDefault="0003191A">
      <w:pPr>
        <w:spacing w:after="200" w:line="276" w:lineRule="auto"/>
        <w:rPr>
          <w:rFonts w:eastAsiaTheme="minorHAnsi"/>
          <w:b/>
          <w:szCs w:val="28"/>
          <w:lang w:val="nl-NL"/>
        </w:rPr>
      </w:pPr>
    </w:p>
    <w:p w:rsidR="003448CB" w:rsidRDefault="003448CB" w:rsidP="00AB1BB1">
      <w:pPr>
        <w:spacing w:line="276" w:lineRule="auto"/>
        <w:ind w:firstLine="720"/>
        <w:jc w:val="center"/>
        <w:rPr>
          <w:rFonts w:eastAsiaTheme="minorHAnsi"/>
          <w:b/>
          <w:szCs w:val="28"/>
          <w:lang w:val="nl-NL"/>
        </w:rPr>
      </w:pPr>
    </w:p>
    <w:p w:rsidR="003448CB" w:rsidRDefault="003448CB" w:rsidP="00AB1BB1">
      <w:pPr>
        <w:spacing w:line="276" w:lineRule="auto"/>
        <w:ind w:firstLine="720"/>
        <w:jc w:val="center"/>
        <w:rPr>
          <w:rFonts w:eastAsiaTheme="minorHAnsi"/>
          <w:b/>
          <w:szCs w:val="28"/>
          <w:lang w:val="nl-NL"/>
        </w:rPr>
      </w:pPr>
    </w:p>
    <w:p w:rsidR="003448CB" w:rsidRDefault="003448CB" w:rsidP="00AB1BB1">
      <w:pPr>
        <w:spacing w:line="276" w:lineRule="auto"/>
        <w:ind w:firstLine="720"/>
        <w:jc w:val="center"/>
        <w:rPr>
          <w:rFonts w:eastAsiaTheme="minorHAnsi"/>
          <w:b/>
          <w:szCs w:val="28"/>
          <w:lang w:val="nl-NL"/>
        </w:rPr>
      </w:pPr>
    </w:p>
    <w:p w:rsidR="00AB1BB1" w:rsidRDefault="00AB1BB1" w:rsidP="00AB1BB1">
      <w:pPr>
        <w:spacing w:line="276" w:lineRule="auto"/>
        <w:ind w:firstLine="720"/>
        <w:jc w:val="center"/>
        <w:rPr>
          <w:rFonts w:eastAsiaTheme="minorHAnsi"/>
          <w:b/>
          <w:szCs w:val="28"/>
          <w:lang w:val="nl-NL"/>
        </w:rPr>
      </w:pPr>
      <w:r>
        <w:rPr>
          <w:rFonts w:eastAsiaTheme="minorHAnsi"/>
          <w:b/>
          <w:szCs w:val="28"/>
          <w:lang w:val="nl-NL"/>
        </w:rPr>
        <w:t>CÂU HỎI ÔN TẬP</w:t>
      </w:r>
      <w:r w:rsidR="00A542CE">
        <w:rPr>
          <w:rFonts w:eastAsiaTheme="minorHAnsi"/>
          <w:b/>
          <w:szCs w:val="28"/>
          <w:lang w:val="nl-NL"/>
        </w:rPr>
        <w:t xml:space="preserve"> VÀ ĐÁP ÁN</w:t>
      </w:r>
    </w:p>
    <w:p w:rsidR="00CF611E" w:rsidRPr="000D40B0" w:rsidRDefault="00CF611E" w:rsidP="00CF611E">
      <w:pPr>
        <w:rPr>
          <w:b/>
          <w:szCs w:val="28"/>
          <w:lang w:val="pt-BR"/>
        </w:rPr>
      </w:pPr>
    </w:p>
    <w:p w:rsidR="00FE434A" w:rsidRPr="00FE434A" w:rsidRDefault="00FE434A" w:rsidP="00FE434A">
      <w:pPr>
        <w:spacing w:after="200" w:line="276" w:lineRule="auto"/>
        <w:jc w:val="both"/>
        <w:rPr>
          <w:rFonts w:eastAsiaTheme="minorHAnsi"/>
          <w:b/>
          <w:bCs/>
          <w:color w:val="000000" w:themeColor="text1"/>
          <w:szCs w:val="28"/>
          <w:u w:val="single"/>
        </w:rPr>
      </w:pPr>
      <w:r w:rsidRPr="00FE434A">
        <w:rPr>
          <w:rFonts w:eastAsiaTheme="minorHAnsi"/>
          <w:b/>
          <w:color w:val="000000" w:themeColor="text1"/>
          <w:szCs w:val="28"/>
          <w:u w:val="single"/>
          <w:lang w:val="vi-VN"/>
        </w:rPr>
        <w:t>1</w:t>
      </w:r>
      <w:r w:rsidRPr="00FE434A">
        <w:rPr>
          <w:rFonts w:eastAsiaTheme="minorHAnsi"/>
          <w:b/>
          <w:color w:val="000000" w:themeColor="text1"/>
          <w:szCs w:val="28"/>
          <w:u w:val="single"/>
          <w:lang w:val="vi-VN"/>
        </w:rPr>
        <w:t>.</w:t>
      </w:r>
      <w:r w:rsidRPr="00FE434A">
        <w:rPr>
          <w:rFonts w:eastAsiaTheme="minorHAnsi"/>
          <w:color w:val="000000" w:themeColor="text1"/>
          <w:szCs w:val="28"/>
          <w:u w:val="single"/>
        </w:rPr>
        <w:t xml:space="preserve"> </w:t>
      </w:r>
      <w:r w:rsidRPr="00FE434A">
        <w:rPr>
          <w:rFonts w:eastAsiaTheme="minorHAnsi"/>
          <w:b/>
          <w:bCs/>
          <w:color w:val="000000" w:themeColor="text1"/>
          <w:szCs w:val="28"/>
          <w:u w:val="single"/>
        </w:rPr>
        <w:t>Ảnh hưởng của sông ngòi đối với đời sống và các hoạt động kinh tế ở Quảng Nam</w:t>
      </w:r>
    </w:p>
    <w:p w:rsidR="00FE434A" w:rsidRPr="00FE434A" w:rsidRDefault="00FE434A" w:rsidP="00FE434A">
      <w:pPr>
        <w:spacing w:after="200" w:line="276" w:lineRule="auto"/>
        <w:jc w:val="both"/>
        <w:rPr>
          <w:rFonts w:eastAsiaTheme="minorHAnsi"/>
          <w:b/>
          <w:bCs/>
          <w:szCs w:val="28"/>
          <w:lang w:val="vi-VN"/>
        </w:rPr>
      </w:pPr>
      <w:r w:rsidRPr="00FE434A">
        <w:rPr>
          <w:rFonts w:eastAsiaTheme="minorHAnsi"/>
          <w:b/>
          <w:bCs/>
          <w:szCs w:val="28"/>
          <w:lang w:val="vi-VN"/>
        </w:rPr>
        <w:t xml:space="preserve">- Thuận lợi: </w:t>
      </w:r>
    </w:p>
    <w:p w:rsidR="00FE434A" w:rsidRPr="00FE434A" w:rsidRDefault="00FE434A" w:rsidP="00FE434A">
      <w:pPr>
        <w:spacing w:after="200" w:line="276" w:lineRule="auto"/>
        <w:jc w:val="both"/>
        <w:rPr>
          <w:rFonts w:eastAsiaTheme="minorHAnsi"/>
          <w:szCs w:val="28"/>
        </w:rPr>
      </w:pPr>
      <w:r w:rsidRPr="00FE434A">
        <w:rPr>
          <w:rFonts w:eastAsiaTheme="minorHAnsi"/>
          <w:szCs w:val="28"/>
          <w:lang w:val="vi-VN"/>
        </w:rPr>
        <w:t xml:space="preserve">+ </w:t>
      </w:r>
      <w:r w:rsidRPr="00FE434A">
        <w:rPr>
          <w:rFonts w:eastAsiaTheme="minorHAnsi"/>
          <w:szCs w:val="28"/>
        </w:rPr>
        <w:t xml:space="preserve">Hệ thống sông ngòi có vai trò quan trọng đối với đời sống và các hoạt động kinh tế ở tỉnh Quảng Nam. </w:t>
      </w:r>
    </w:p>
    <w:p w:rsidR="00FE434A" w:rsidRPr="00FE434A" w:rsidRDefault="00FE434A" w:rsidP="00FE434A">
      <w:pPr>
        <w:spacing w:after="200" w:line="276" w:lineRule="auto"/>
        <w:jc w:val="both"/>
        <w:rPr>
          <w:rFonts w:eastAsiaTheme="minorHAnsi"/>
          <w:szCs w:val="28"/>
        </w:rPr>
      </w:pPr>
      <w:r w:rsidRPr="00FE434A">
        <w:rPr>
          <w:rFonts w:eastAsiaTheme="minorHAnsi"/>
          <w:szCs w:val="28"/>
          <w:lang w:val="vi-VN"/>
        </w:rPr>
        <w:t xml:space="preserve">+ </w:t>
      </w:r>
      <w:r w:rsidRPr="00FE434A">
        <w:rPr>
          <w:rFonts w:eastAsiaTheme="minorHAnsi"/>
          <w:szCs w:val="28"/>
        </w:rPr>
        <w:t>Các sông không chỉ cung cấp nước đáp ứng nhu cầu đời sống mà còn phục vụ các hoạt động sản xuất nông nghiệp, thủ công nghiệp và công nghiệp, ...</w:t>
      </w:r>
    </w:p>
    <w:p w:rsidR="00FE434A" w:rsidRPr="00FE434A" w:rsidRDefault="00FE434A" w:rsidP="00FE434A">
      <w:pPr>
        <w:spacing w:after="200" w:line="276" w:lineRule="auto"/>
        <w:jc w:val="both"/>
        <w:rPr>
          <w:rFonts w:eastAsiaTheme="minorHAnsi"/>
          <w:szCs w:val="28"/>
        </w:rPr>
      </w:pPr>
      <w:r w:rsidRPr="00FE434A">
        <w:rPr>
          <w:rFonts w:eastAsiaTheme="minorHAnsi"/>
          <w:szCs w:val="28"/>
          <w:lang w:val="vi-VN"/>
        </w:rPr>
        <w:t>+</w:t>
      </w:r>
      <w:r w:rsidRPr="00FE434A">
        <w:rPr>
          <w:rFonts w:eastAsiaTheme="minorHAnsi"/>
          <w:szCs w:val="28"/>
        </w:rPr>
        <w:t xml:space="preserve"> Hệ thống sông ngòi đã tạo sự gắn kết thông thương giữa các vùng trong tỉnh và tạo điều kiện để phát triển các ngành thủy sản, du lịch ở một số địa phương. </w:t>
      </w:r>
    </w:p>
    <w:p w:rsidR="00FE434A" w:rsidRPr="00FE434A" w:rsidRDefault="00FE434A" w:rsidP="00FE434A">
      <w:pPr>
        <w:spacing w:after="200" w:line="276" w:lineRule="auto"/>
        <w:jc w:val="both"/>
        <w:rPr>
          <w:rFonts w:eastAsiaTheme="minorHAnsi"/>
          <w:bCs/>
          <w:szCs w:val="28"/>
          <w:lang w:val="vi-VN"/>
        </w:rPr>
      </w:pPr>
      <w:r w:rsidRPr="00FE434A">
        <w:rPr>
          <w:rFonts w:eastAsiaTheme="minorHAnsi"/>
          <w:b/>
          <w:szCs w:val="28"/>
          <w:lang w:val="vi-VN"/>
        </w:rPr>
        <w:t>- Khó khăn:</w:t>
      </w:r>
      <w:r w:rsidRPr="00FE434A">
        <w:rPr>
          <w:rFonts w:eastAsiaTheme="minorHAnsi"/>
          <w:szCs w:val="28"/>
          <w:lang w:val="vi-VN"/>
        </w:rPr>
        <w:t xml:space="preserve"> </w:t>
      </w:r>
      <w:r w:rsidRPr="00FE434A">
        <w:rPr>
          <w:rFonts w:eastAsiaTheme="minorHAnsi"/>
          <w:szCs w:val="28"/>
        </w:rPr>
        <w:t xml:space="preserve">hằng năm vào mùa mưa, do lượng mưa lớn, sông suối ở Quảng Nam thường có lũ lụt, gây nhiều thiệt hại đối với đời sống và sản xuất. </w:t>
      </w:r>
    </w:p>
    <w:p w:rsidR="00FE434A" w:rsidRPr="00FE434A" w:rsidRDefault="00CF611E" w:rsidP="00FE434A">
      <w:pPr>
        <w:spacing w:before="60" w:after="60" w:line="360" w:lineRule="auto"/>
        <w:jc w:val="both"/>
        <w:rPr>
          <w:b/>
          <w:color w:val="000000" w:themeColor="text1"/>
          <w:szCs w:val="28"/>
          <w:u w:val="single"/>
          <w:lang w:val="vi-VN"/>
        </w:rPr>
      </w:pPr>
      <w:r w:rsidRPr="000D40B0">
        <w:rPr>
          <w:szCs w:val="28"/>
          <w:lang w:val="pt-BR"/>
        </w:rPr>
        <w:t xml:space="preserve"> </w:t>
      </w:r>
      <w:r w:rsidR="00FE434A" w:rsidRPr="00FE434A">
        <w:rPr>
          <w:b/>
          <w:color w:val="000000" w:themeColor="text1"/>
          <w:szCs w:val="28"/>
          <w:u w:val="single"/>
          <w:lang w:val="fr-FR"/>
        </w:rPr>
        <w:t>2</w:t>
      </w:r>
      <w:r w:rsidR="00FE434A" w:rsidRPr="00FE434A">
        <w:rPr>
          <w:b/>
          <w:color w:val="000000" w:themeColor="text1"/>
          <w:szCs w:val="28"/>
          <w:u w:val="single"/>
          <w:lang w:val="vi-VN"/>
        </w:rPr>
        <w:t>.</w:t>
      </w:r>
      <w:r w:rsidR="00FE434A" w:rsidRPr="00FE434A">
        <w:rPr>
          <w:b/>
          <w:color w:val="000000" w:themeColor="text1"/>
          <w:szCs w:val="28"/>
          <w:u w:val="single"/>
          <w:lang w:val="fr-FR"/>
        </w:rPr>
        <w:t xml:space="preserve"> Đặc</w:t>
      </w:r>
      <w:r w:rsidR="00FE434A" w:rsidRPr="00FE434A">
        <w:rPr>
          <w:b/>
          <w:color w:val="000000" w:themeColor="text1"/>
          <w:szCs w:val="28"/>
          <w:u w:val="single"/>
          <w:lang w:val="vi-VN"/>
        </w:rPr>
        <w:t xml:space="preserve"> điểm ngành nông nghiệp Quảng Nam</w:t>
      </w:r>
    </w:p>
    <w:p w:rsidR="00FE434A" w:rsidRPr="00BC0714" w:rsidRDefault="00FE434A" w:rsidP="00FE434A">
      <w:pPr>
        <w:spacing w:before="60" w:after="60" w:line="360" w:lineRule="auto"/>
        <w:jc w:val="both"/>
        <w:rPr>
          <w:szCs w:val="28"/>
          <w:lang w:val="vi-VN"/>
        </w:rPr>
      </w:pPr>
      <w:r w:rsidRPr="00BC0714">
        <w:rPr>
          <w:bCs/>
          <w:color w:val="000000" w:themeColor="text1"/>
          <w:szCs w:val="28"/>
          <w:lang w:val="vi-VN"/>
        </w:rPr>
        <w:t xml:space="preserve">- </w:t>
      </w:r>
      <w:r w:rsidRPr="00BC0714">
        <w:rPr>
          <w:szCs w:val="28"/>
        </w:rPr>
        <w:t>Điều kiện tự nhiên, tài nguyên thiên nhiên cho phép Quảng Nam phát triển một nền nông nghiệp nhiệt đới, có cơ cấu ngành đa dạng</w:t>
      </w:r>
      <w:r w:rsidRPr="00BC0714">
        <w:rPr>
          <w:szCs w:val="28"/>
          <w:lang w:val="vi-VN"/>
        </w:rPr>
        <w:t>.</w:t>
      </w:r>
    </w:p>
    <w:p w:rsidR="00FE434A" w:rsidRDefault="00FE434A" w:rsidP="00FE434A">
      <w:pPr>
        <w:spacing w:before="60" w:after="60" w:line="360" w:lineRule="auto"/>
        <w:jc w:val="both"/>
        <w:rPr>
          <w:szCs w:val="28"/>
          <w:lang w:val="vi-VN"/>
        </w:rPr>
      </w:pPr>
      <w:r w:rsidRPr="00BC0714">
        <w:rPr>
          <w:bCs/>
          <w:color w:val="000000" w:themeColor="text1"/>
          <w:szCs w:val="28"/>
          <w:lang w:val="vi-VN"/>
        </w:rPr>
        <w:t xml:space="preserve">- </w:t>
      </w:r>
      <w:r w:rsidRPr="00BC0714">
        <w:rPr>
          <w:szCs w:val="28"/>
        </w:rPr>
        <w:t>Nông nghiệp Quảng Nam đang tiến mạnh lên nền nông nghiệp hàng hóa, ưu tiên phát triển các nhóm sản phẩm chủ lực và đẩy mạnh ứng dụng tiến bộ khóa học kỹ thuật, cơ giới hóa trong nông nghiệp</w:t>
      </w:r>
      <w:r w:rsidRPr="00BC0714">
        <w:rPr>
          <w:szCs w:val="28"/>
          <w:lang w:val="vi-VN"/>
        </w:rPr>
        <w:t>.</w:t>
      </w:r>
    </w:p>
    <w:p w:rsidR="00FE434A" w:rsidRPr="00FE434A" w:rsidRDefault="00FE434A" w:rsidP="00FE434A">
      <w:pPr>
        <w:spacing w:before="60" w:after="60" w:line="360" w:lineRule="auto"/>
        <w:jc w:val="both"/>
        <w:rPr>
          <w:szCs w:val="28"/>
        </w:rPr>
      </w:pPr>
      <w:r w:rsidRPr="00A92CAD">
        <w:rPr>
          <w:b/>
          <w:szCs w:val="28"/>
          <w:u w:val="single"/>
        </w:rPr>
        <w:t xml:space="preserve">3. </w:t>
      </w:r>
      <w:r w:rsidRPr="00A92CAD">
        <w:rPr>
          <w:b/>
          <w:szCs w:val="28"/>
          <w:u w:val="single"/>
          <w:lang w:val="pt-BR"/>
        </w:rPr>
        <w:t xml:space="preserve">Một số sản phẩm nông nghiệp hàng hoá tiêu biểu của Quảng Nam: </w:t>
      </w:r>
      <w:r>
        <w:rPr>
          <w:szCs w:val="28"/>
          <w:lang w:val="pt-BR"/>
        </w:rPr>
        <w:t>sản xuất sâm Ngọc Linh, nuôi tôm trên cát, nuôi bò 3B...</w:t>
      </w:r>
    </w:p>
    <w:p w:rsidR="00CF611E" w:rsidRPr="000D40B0" w:rsidRDefault="00CF611E" w:rsidP="00CF611E">
      <w:pPr>
        <w:rPr>
          <w:b/>
          <w:szCs w:val="28"/>
          <w:lang w:val="pt-BR"/>
        </w:rPr>
      </w:pPr>
    </w:p>
    <w:p w:rsidR="0059415B" w:rsidRDefault="0059415B" w:rsidP="001A2A8D">
      <w:pPr>
        <w:spacing w:line="276" w:lineRule="auto"/>
        <w:ind w:firstLine="720"/>
        <w:rPr>
          <w:rFonts w:eastAsiaTheme="minorHAnsi"/>
          <w:szCs w:val="28"/>
          <w:lang w:val="nl-NL"/>
        </w:rPr>
      </w:pPr>
    </w:p>
    <w:p w:rsidR="0059415B" w:rsidRDefault="0059415B" w:rsidP="001A2A8D">
      <w:pPr>
        <w:spacing w:line="276" w:lineRule="auto"/>
        <w:ind w:firstLine="720"/>
        <w:rPr>
          <w:rFonts w:eastAsiaTheme="minorHAnsi"/>
          <w:szCs w:val="28"/>
          <w:lang w:val="nl-NL"/>
        </w:rPr>
      </w:pPr>
    </w:p>
    <w:p w:rsidR="0059415B" w:rsidRDefault="0059415B" w:rsidP="001A2A8D">
      <w:pPr>
        <w:spacing w:line="276" w:lineRule="auto"/>
        <w:ind w:firstLine="720"/>
        <w:rPr>
          <w:rFonts w:eastAsiaTheme="minorHAnsi"/>
          <w:szCs w:val="28"/>
          <w:lang w:val="nl-NL"/>
        </w:rPr>
      </w:pPr>
    </w:p>
    <w:p w:rsidR="00F3716F" w:rsidRDefault="00F3716F" w:rsidP="006413BA">
      <w:pPr>
        <w:spacing w:line="276" w:lineRule="auto"/>
        <w:rPr>
          <w:rFonts w:eastAsiaTheme="minorHAnsi"/>
          <w:szCs w:val="28"/>
          <w:lang w:val="nl-NL"/>
        </w:rPr>
      </w:pPr>
    </w:p>
    <w:sectPr w:rsidR="00F3716F" w:rsidSect="003448CB">
      <w:pgSz w:w="11907" w:h="16840" w:code="9"/>
      <w:pgMar w:top="850" w:right="562" w:bottom="850" w:left="99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847EC"/>
    <w:multiLevelType w:val="hybridMultilevel"/>
    <w:tmpl w:val="8A30C14C"/>
    <w:lvl w:ilvl="0" w:tplc="FD08CDB8">
      <w:start w:val="6"/>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812F8A"/>
    <w:multiLevelType w:val="hybridMultilevel"/>
    <w:tmpl w:val="4B404F50"/>
    <w:lvl w:ilvl="0" w:tplc="37089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13721"/>
    <w:multiLevelType w:val="hybridMultilevel"/>
    <w:tmpl w:val="540844C4"/>
    <w:lvl w:ilvl="0" w:tplc="4F5AA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8F325C"/>
    <w:multiLevelType w:val="hybridMultilevel"/>
    <w:tmpl w:val="DA4E7338"/>
    <w:lvl w:ilvl="0" w:tplc="D9763DCA">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237980"/>
    <w:multiLevelType w:val="hybridMultilevel"/>
    <w:tmpl w:val="E06AF574"/>
    <w:lvl w:ilvl="0" w:tplc="042A000B">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
    <w:nsid w:val="66662648"/>
    <w:multiLevelType w:val="hybridMultilevel"/>
    <w:tmpl w:val="7AE06096"/>
    <w:lvl w:ilvl="0" w:tplc="F06021D6">
      <w:start w:val="6"/>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FF35CF"/>
    <w:multiLevelType w:val="hybridMultilevel"/>
    <w:tmpl w:val="D2DCBCD6"/>
    <w:lvl w:ilvl="0" w:tplc="C932F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174D5C"/>
    <w:multiLevelType w:val="hybridMultilevel"/>
    <w:tmpl w:val="621074D2"/>
    <w:lvl w:ilvl="0" w:tplc="3D9261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8A0F25"/>
    <w:multiLevelType w:val="hybridMultilevel"/>
    <w:tmpl w:val="EEBC3B22"/>
    <w:lvl w:ilvl="0" w:tplc="81E2394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B066699"/>
    <w:multiLevelType w:val="hybridMultilevel"/>
    <w:tmpl w:val="6FB02996"/>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2329DA"/>
    <w:multiLevelType w:val="hybridMultilevel"/>
    <w:tmpl w:val="B76C3384"/>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BD3AA4"/>
    <w:multiLevelType w:val="hybridMultilevel"/>
    <w:tmpl w:val="540844C4"/>
    <w:lvl w:ilvl="0" w:tplc="4F5AA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9"/>
  </w:num>
  <w:num w:numId="4">
    <w:abstractNumId w:val="2"/>
  </w:num>
  <w:num w:numId="5">
    <w:abstractNumId w:val="11"/>
  </w:num>
  <w:num w:numId="6">
    <w:abstractNumId w:val="6"/>
  </w:num>
  <w:num w:numId="7">
    <w:abstractNumId w:val="1"/>
  </w:num>
  <w:num w:numId="8">
    <w:abstractNumId w:val="7"/>
  </w:num>
  <w:num w:numId="9">
    <w:abstractNumId w:val="5"/>
  </w:num>
  <w:num w:numId="10">
    <w:abstractNumId w:val="0"/>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032"/>
    <w:rsid w:val="0002148C"/>
    <w:rsid w:val="00021C1E"/>
    <w:rsid w:val="00027E0D"/>
    <w:rsid w:val="0003191A"/>
    <w:rsid w:val="00041384"/>
    <w:rsid w:val="00054542"/>
    <w:rsid w:val="00087753"/>
    <w:rsid w:val="000B54DD"/>
    <w:rsid w:val="000C2F3D"/>
    <w:rsid w:val="000F668E"/>
    <w:rsid w:val="0011065A"/>
    <w:rsid w:val="00110DA9"/>
    <w:rsid w:val="00134B76"/>
    <w:rsid w:val="00141F8D"/>
    <w:rsid w:val="001A2A8D"/>
    <w:rsid w:val="001B0F0A"/>
    <w:rsid w:val="00231463"/>
    <w:rsid w:val="002363D2"/>
    <w:rsid w:val="00280EE3"/>
    <w:rsid w:val="00281E9B"/>
    <w:rsid w:val="00282F93"/>
    <w:rsid w:val="00294510"/>
    <w:rsid w:val="002A3AC4"/>
    <w:rsid w:val="002A4D3E"/>
    <w:rsid w:val="002B2C8E"/>
    <w:rsid w:val="00302B05"/>
    <w:rsid w:val="00322A0F"/>
    <w:rsid w:val="00326E10"/>
    <w:rsid w:val="00327521"/>
    <w:rsid w:val="003448CB"/>
    <w:rsid w:val="0035152A"/>
    <w:rsid w:val="00353087"/>
    <w:rsid w:val="00370A94"/>
    <w:rsid w:val="0037100C"/>
    <w:rsid w:val="00376127"/>
    <w:rsid w:val="003838E8"/>
    <w:rsid w:val="00395CAE"/>
    <w:rsid w:val="003A3A95"/>
    <w:rsid w:val="003A7842"/>
    <w:rsid w:val="003B0B76"/>
    <w:rsid w:val="003B23E4"/>
    <w:rsid w:val="003C04CF"/>
    <w:rsid w:val="003F5BE9"/>
    <w:rsid w:val="004121DB"/>
    <w:rsid w:val="00440CFD"/>
    <w:rsid w:val="0044110C"/>
    <w:rsid w:val="00457036"/>
    <w:rsid w:val="00466B53"/>
    <w:rsid w:val="00494FEE"/>
    <w:rsid w:val="005046AF"/>
    <w:rsid w:val="00544B68"/>
    <w:rsid w:val="0054602C"/>
    <w:rsid w:val="00562D8B"/>
    <w:rsid w:val="0058296A"/>
    <w:rsid w:val="00585B2A"/>
    <w:rsid w:val="00586B2B"/>
    <w:rsid w:val="0059415B"/>
    <w:rsid w:val="005B0501"/>
    <w:rsid w:val="005B24C7"/>
    <w:rsid w:val="005D26CD"/>
    <w:rsid w:val="005E32F4"/>
    <w:rsid w:val="00600051"/>
    <w:rsid w:val="006413BA"/>
    <w:rsid w:val="006612A4"/>
    <w:rsid w:val="0066456D"/>
    <w:rsid w:val="006959B2"/>
    <w:rsid w:val="006F1CCD"/>
    <w:rsid w:val="0070585D"/>
    <w:rsid w:val="00710829"/>
    <w:rsid w:val="00720BF3"/>
    <w:rsid w:val="007515CE"/>
    <w:rsid w:val="007701B5"/>
    <w:rsid w:val="007733D8"/>
    <w:rsid w:val="00781F03"/>
    <w:rsid w:val="00793682"/>
    <w:rsid w:val="007F50FE"/>
    <w:rsid w:val="00803283"/>
    <w:rsid w:val="00812AB4"/>
    <w:rsid w:val="0082154D"/>
    <w:rsid w:val="00827302"/>
    <w:rsid w:val="008478C0"/>
    <w:rsid w:val="0085020D"/>
    <w:rsid w:val="008551AE"/>
    <w:rsid w:val="008829F0"/>
    <w:rsid w:val="00896328"/>
    <w:rsid w:val="008A3055"/>
    <w:rsid w:val="008B27F7"/>
    <w:rsid w:val="008C3093"/>
    <w:rsid w:val="008D2A30"/>
    <w:rsid w:val="009205E4"/>
    <w:rsid w:val="00941AEE"/>
    <w:rsid w:val="00943936"/>
    <w:rsid w:val="009539A6"/>
    <w:rsid w:val="009540F0"/>
    <w:rsid w:val="0097156D"/>
    <w:rsid w:val="009917B2"/>
    <w:rsid w:val="009A43BB"/>
    <w:rsid w:val="009E765C"/>
    <w:rsid w:val="009F444A"/>
    <w:rsid w:val="00A0281E"/>
    <w:rsid w:val="00A052A8"/>
    <w:rsid w:val="00A0599F"/>
    <w:rsid w:val="00A07D0E"/>
    <w:rsid w:val="00A26F79"/>
    <w:rsid w:val="00A35D46"/>
    <w:rsid w:val="00A542CE"/>
    <w:rsid w:val="00A56F86"/>
    <w:rsid w:val="00A92CAD"/>
    <w:rsid w:val="00A9728F"/>
    <w:rsid w:val="00AA6AC7"/>
    <w:rsid w:val="00AB1BB1"/>
    <w:rsid w:val="00AC57F4"/>
    <w:rsid w:val="00B15DF6"/>
    <w:rsid w:val="00B1776D"/>
    <w:rsid w:val="00B206BC"/>
    <w:rsid w:val="00B45695"/>
    <w:rsid w:val="00B54F08"/>
    <w:rsid w:val="00B624AA"/>
    <w:rsid w:val="00B653B5"/>
    <w:rsid w:val="00B95458"/>
    <w:rsid w:val="00BB4641"/>
    <w:rsid w:val="00BE131C"/>
    <w:rsid w:val="00BE4D2B"/>
    <w:rsid w:val="00BF0AE0"/>
    <w:rsid w:val="00C11A8F"/>
    <w:rsid w:val="00C46A5F"/>
    <w:rsid w:val="00C539DB"/>
    <w:rsid w:val="00C67A82"/>
    <w:rsid w:val="00CC19FB"/>
    <w:rsid w:val="00CD70B8"/>
    <w:rsid w:val="00CD7B3B"/>
    <w:rsid w:val="00CE1A24"/>
    <w:rsid w:val="00CE7FBA"/>
    <w:rsid w:val="00CF39C5"/>
    <w:rsid w:val="00CF611E"/>
    <w:rsid w:val="00D0762C"/>
    <w:rsid w:val="00D70838"/>
    <w:rsid w:val="00D73032"/>
    <w:rsid w:val="00D748C4"/>
    <w:rsid w:val="00D77138"/>
    <w:rsid w:val="00D942A1"/>
    <w:rsid w:val="00D979C4"/>
    <w:rsid w:val="00DD2D2E"/>
    <w:rsid w:val="00E17F3F"/>
    <w:rsid w:val="00E210DB"/>
    <w:rsid w:val="00E72DA6"/>
    <w:rsid w:val="00E927F1"/>
    <w:rsid w:val="00EA4A14"/>
    <w:rsid w:val="00EA4C0D"/>
    <w:rsid w:val="00EB416F"/>
    <w:rsid w:val="00EF014A"/>
    <w:rsid w:val="00F01A5D"/>
    <w:rsid w:val="00F3716F"/>
    <w:rsid w:val="00F468B0"/>
    <w:rsid w:val="00F56300"/>
    <w:rsid w:val="00F62324"/>
    <w:rsid w:val="00F9477F"/>
    <w:rsid w:val="00FC0E0C"/>
    <w:rsid w:val="00FC26AD"/>
    <w:rsid w:val="00FD425A"/>
    <w:rsid w:val="00FD5A2B"/>
    <w:rsid w:val="00FE434A"/>
    <w:rsid w:val="00FF1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4064B7-7F27-4E11-ADA2-09E38545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032"/>
    <w:pPr>
      <w:spacing w:after="0" w:line="240" w:lineRule="auto"/>
    </w:pPr>
    <w:rPr>
      <w:rFonts w:ascii="Times New Roman" w:eastAsia="Times New Roman" w:hAnsi="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5152A"/>
  </w:style>
  <w:style w:type="table" w:styleId="TableGrid">
    <w:name w:val="Table Grid"/>
    <w:basedOn w:val="TableNormal"/>
    <w:uiPriority w:val="59"/>
    <w:rsid w:val="0035152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152A"/>
    <w:pPr>
      <w:spacing w:after="200" w:line="276" w:lineRule="auto"/>
      <w:ind w:left="720"/>
      <w:contextualSpacing/>
    </w:pPr>
    <w:rPr>
      <w:rFonts w:asciiTheme="minorHAnsi" w:eastAsiaTheme="minorHAnsi" w:hAnsiTheme="minorHAnsi" w:cstheme="minorBidi"/>
      <w:sz w:val="22"/>
      <w:szCs w:val="22"/>
    </w:rPr>
  </w:style>
  <w:style w:type="table" w:customStyle="1" w:styleId="TableGrid1">
    <w:name w:val="Table Grid1"/>
    <w:basedOn w:val="TableNormal"/>
    <w:next w:val="TableGrid"/>
    <w:uiPriority w:val="39"/>
    <w:rsid w:val="0035152A"/>
    <w:pPr>
      <w:spacing w:after="0" w:line="240" w:lineRule="auto"/>
    </w:pPr>
    <w:rPr>
      <w:rFonts w:ascii="Times New Roman" w:eastAsia="Calibri"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152A"/>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5152A"/>
    <w:rPr>
      <w:rFonts w:ascii="Tahoma" w:eastAsiaTheme="minorHAnsi" w:hAnsi="Tahoma" w:cs="Tahoma"/>
      <w:sz w:val="16"/>
      <w:szCs w:val="16"/>
      <w:lang w:eastAsia="en-US"/>
    </w:rPr>
  </w:style>
  <w:style w:type="table" w:customStyle="1" w:styleId="TableGrid2">
    <w:name w:val="Table Grid2"/>
    <w:basedOn w:val="TableNormal"/>
    <w:next w:val="TableGrid"/>
    <w:uiPriority w:val="39"/>
    <w:rsid w:val="0035152A"/>
    <w:pPr>
      <w:spacing w:after="0" w:line="240" w:lineRule="auto"/>
    </w:pPr>
    <w:rPr>
      <w:rFonts w:ascii="Times New Roman" w:eastAsia="Calibri"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E927F1"/>
    <w:pPr>
      <w:spacing w:after="0" w:line="240" w:lineRule="auto"/>
    </w:pPr>
    <w:rPr>
      <w:rFonts w:ascii="Times New Roman" w:eastAsiaTheme="minorHAnsi"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B5602-04E6-4571-A94F-B60D670C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4</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50</cp:revision>
  <cp:lastPrinted>2023-06-09T03:01:00Z</cp:lastPrinted>
  <dcterms:created xsi:type="dcterms:W3CDTF">2023-03-13T03:32:00Z</dcterms:created>
  <dcterms:modified xsi:type="dcterms:W3CDTF">2023-12-15T00:11:00Z</dcterms:modified>
</cp:coreProperties>
</file>